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77D88" w14:textId="39B86BE0" w:rsidR="00E72CBB" w:rsidRPr="00EC3B28" w:rsidRDefault="00E72CBB" w:rsidP="00E72C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DF4FC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R4-24</w:t>
      </w:r>
      <w:r w:rsidR="005053A4">
        <w:rPr>
          <w:b/>
          <w:noProof/>
          <w:sz w:val="24"/>
        </w:rPr>
        <w:t>07985</w:t>
      </w:r>
      <w:r w:rsidRPr="00EC3B28">
        <w:rPr>
          <w:b/>
          <w:noProof/>
          <w:sz w:val="24"/>
        </w:rPr>
        <w:fldChar w:fldCharType="end"/>
      </w:r>
    </w:p>
    <w:p w14:paraId="28F784ED" w14:textId="44E483E2" w:rsidR="00E72CBB" w:rsidRDefault="00DF4FC6" w:rsidP="00E72CBB">
      <w:pPr>
        <w:pStyle w:val="CRCoverPage"/>
        <w:outlineLvl w:val="0"/>
        <w:rPr>
          <w:b/>
          <w:noProof/>
          <w:sz w:val="24"/>
        </w:rPr>
      </w:pPr>
      <w:r w:rsidRPr="0052514D">
        <w:rPr>
          <w:rFonts w:eastAsia="SimSun" w:cs="Arial"/>
          <w:b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b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b/>
          <w:sz w:val="24"/>
          <w:szCs w:val="24"/>
          <w:lang w:eastAsia="zh-CN"/>
        </w:rPr>
        <w:t xml:space="preserve"> May, 2024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182166D2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C55AFE" w:rsidRPr="00C55AFE">
        <w:rPr>
          <w:rFonts w:ascii="Arial" w:hAnsi="Arial" w:cs="Arial"/>
          <w:b/>
          <w:lang w:val="en-US"/>
        </w:rPr>
        <w:t>ATG UE RF requirements for UL-MIMO</w:t>
      </w:r>
      <w:bookmarkStart w:id="0" w:name="_GoBack"/>
      <w:bookmarkEnd w:id="0"/>
    </w:p>
    <w:p w14:paraId="5E7F0AD8" w14:textId="3BC94194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DF4FC6">
        <w:rPr>
          <w:rFonts w:ascii="Arial" w:hAnsi="Arial" w:cs="Arial"/>
          <w:b/>
          <w:lang w:val="en-US"/>
        </w:rPr>
        <w:t>10</w:t>
      </w:r>
      <w:r w:rsidR="00E72CBB">
        <w:rPr>
          <w:rFonts w:ascii="Arial" w:hAnsi="Arial" w:cs="Arial"/>
          <w:b/>
          <w:lang w:val="en-US"/>
        </w:rPr>
        <w:t>.</w:t>
      </w:r>
      <w:r w:rsidR="00C55AFE">
        <w:rPr>
          <w:rFonts w:ascii="Arial" w:hAnsi="Arial" w:cs="Arial"/>
          <w:b/>
          <w:lang w:val="en-US"/>
        </w:rPr>
        <w:t>8</w:t>
      </w:r>
      <w:r w:rsidR="00E72CBB">
        <w:rPr>
          <w:rFonts w:ascii="Arial" w:hAnsi="Arial" w:cs="Arial"/>
          <w:b/>
          <w:lang w:val="en-US"/>
        </w:rPr>
        <w:t>.</w:t>
      </w:r>
      <w:r w:rsidR="008C4691">
        <w:rPr>
          <w:rFonts w:ascii="Arial" w:hAnsi="Arial" w:cs="Arial"/>
          <w:b/>
          <w:lang w:val="en-US"/>
        </w:rPr>
        <w:t>2</w:t>
      </w:r>
      <w:r w:rsidR="00DF4FC6">
        <w:rPr>
          <w:rFonts w:ascii="Arial" w:hAnsi="Arial" w:cs="Arial"/>
          <w:b/>
          <w:lang w:val="en-US"/>
        </w:rPr>
        <w:t>.3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437448CD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C55AFE">
        <w:rPr>
          <w:lang w:val="en-US" w:eastAsia="ko-KR"/>
        </w:rPr>
        <w:t xml:space="preserve">ATG </w:t>
      </w:r>
      <w:r w:rsidR="00F2702E">
        <w:rPr>
          <w:lang w:val="en-US" w:eastAsia="ko-KR"/>
        </w:rPr>
        <w:t xml:space="preserve">UE RF requirements </w:t>
      </w:r>
      <w:r w:rsidR="00E72CBB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C55AFE">
        <w:rPr>
          <w:lang w:val="en-US" w:eastAsia="ko-KR"/>
        </w:rPr>
        <w:t>UL-MIMO b</w:t>
      </w:r>
      <w:r w:rsidR="006B2189">
        <w:rPr>
          <w:lang w:val="en-US" w:eastAsia="ko-KR"/>
        </w:rPr>
        <w:t xml:space="preserve">ased on the </w:t>
      </w:r>
      <w:r w:rsidR="00FE526A">
        <w:rPr>
          <w:lang w:val="en-US" w:eastAsia="ko-KR"/>
        </w:rPr>
        <w:t>approved</w:t>
      </w:r>
      <w:r w:rsidR="006B2189">
        <w:rPr>
          <w:lang w:val="en-US" w:eastAsia="ko-KR"/>
        </w:rPr>
        <w:t xml:space="preserve"> </w:t>
      </w:r>
      <w:r w:rsidR="001E3524">
        <w:rPr>
          <w:lang w:val="en-US" w:eastAsia="ko-KR"/>
        </w:rPr>
        <w:t>W</w:t>
      </w:r>
      <w:r w:rsidR="00DF4FC6">
        <w:rPr>
          <w:lang w:val="en-US" w:eastAsia="ko-KR"/>
        </w:rPr>
        <w:t>F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42E2642" w14:textId="70C5D181" w:rsidR="001E3524" w:rsidRDefault="004F76FC" w:rsidP="004F76FC">
      <w:pPr>
        <w:rPr>
          <w:lang w:val="en-US" w:eastAsia="ko-KR"/>
        </w:rPr>
      </w:pPr>
      <w:r>
        <w:rPr>
          <w:lang w:val="en-US" w:eastAsia="ko-KR"/>
        </w:rPr>
        <w:t xml:space="preserve">Based on the </w:t>
      </w:r>
      <w:r w:rsidR="00FE526A">
        <w:rPr>
          <w:lang w:val="en-US" w:eastAsia="ko-KR"/>
        </w:rPr>
        <w:t>approved</w:t>
      </w:r>
      <w:r w:rsidR="001E3524">
        <w:rPr>
          <w:lang w:val="en-US" w:eastAsia="ko-KR"/>
        </w:rPr>
        <w:t xml:space="preserve"> W</w:t>
      </w:r>
      <w:r w:rsidR="00FE526A">
        <w:rPr>
          <w:lang w:val="en-US" w:eastAsia="ko-KR"/>
        </w:rPr>
        <w:t>F</w:t>
      </w:r>
      <w:r>
        <w:rPr>
          <w:lang w:val="en-US" w:eastAsia="ko-KR"/>
        </w:rPr>
        <w:t xml:space="preserve">[1], we would like to discuss </w:t>
      </w:r>
      <w:r w:rsidR="001E3524">
        <w:rPr>
          <w:lang w:val="en-US" w:eastAsia="ko-KR"/>
        </w:rPr>
        <w:t xml:space="preserve">the </w:t>
      </w:r>
      <w:r w:rsidR="00C55AFE">
        <w:rPr>
          <w:lang w:val="en-US" w:eastAsia="ko-KR"/>
        </w:rPr>
        <w:t xml:space="preserve">ATG </w:t>
      </w:r>
      <w:r w:rsidR="001E3524">
        <w:rPr>
          <w:lang w:val="en-US" w:eastAsia="ko-KR"/>
        </w:rPr>
        <w:t xml:space="preserve">UE RF requirements </w:t>
      </w:r>
      <w:r w:rsidR="00BB4598">
        <w:rPr>
          <w:lang w:val="en-US" w:eastAsia="ko-KR"/>
        </w:rPr>
        <w:t xml:space="preserve">for </w:t>
      </w:r>
      <w:r w:rsidR="00C55AFE">
        <w:rPr>
          <w:lang w:val="en-US" w:eastAsia="ko-KR"/>
        </w:rPr>
        <w:t>UL-MIMO</w:t>
      </w:r>
      <w:r w:rsidR="001E3524">
        <w:rPr>
          <w:lang w:val="en-US" w:eastAsia="ko-KR"/>
        </w:rPr>
        <w:t>.</w:t>
      </w:r>
    </w:p>
    <w:p w14:paraId="039EAA1F" w14:textId="77777777" w:rsidR="001E3524" w:rsidRDefault="001E3524" w:rsidP="004F76FC">
      <w:pPr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5160D" w:rsidRPr="0095160D" w14:paraId="206692A2" w14:textId="77777777" w:rsidTr="001E3524">
        <w:tc>
          <w:tcPr>
            <w:tcW w:w="9855" w:type="dxa"/>
          </w:tcPr>
          <w:p w14:paraId="322F0BB5" w14:textId="77777777" w:rsidR="0095160D" w:rsidRPr="0095160D" w:rsidRDefault="0095160D" w:rsidP="0095160D">
            <w:pPr>
              <w:rPr>
                <w:b/>
                <w:u w:val="single"/>
                <w:lang w:val="en-US" w:eastAsia="zh-CN"/>
              </w:rPr>
            </w:pPr>
            <w:r w:rsidRPr="0095160D">
              <w:rPr>
                <w:b/>
                <w:u w:val="single"/>
                <w:lang w:eastAsia="ko-KR"/>
              </w:rPr>
              <w:t xml:space="preserve">Issue </w:t>
            </w:r>
            <w:r w:rsidRPr="0095160D">
              <w:rPr>
                <w:b/>
                <w:u w:val="single"/>
                <w:lang w:val="en-US" w:eastAsia="zh-CN"/>
              </w:rPr>
              <w:t>3-4</w:t>
            </w:r>
            <w:r w:rsidRPr="0095160D">
              <w:rPr>
                <w:b/>
                <w:u w:val="single"/>
                <w:lang w:eastAsia="ko-KR"/>
              </w:rPr>
              <w:t xml:space="preserve">-1: </w:t>
            </w:r>
            <w:r w:rsidRPr="0095160D">
              <w:rPr>
                <w:b/>
                <w:u w:val="single"/>
                <w:lang w:val="en-US" w:eastAsia="zh-CN"/>
              </w:rPr>
              <w:t>clarification of UL-MIMO</w:t>
            </w:r>
          </w:p>
          <w:p w14:paraId="51E0F2E6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  <w:r w:rsidRPr="0095160D">
              <w:rPr>
                <w:lang w:eastAsia="zh-CN"/>
              </w:rPr>
              <w:t>Agreement:</w:t>
            </w:r>
          </w:p>
          <w:p w14:paraId="3DD33AB8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>Introduce UL MIMO requirements with 2Tx</w:t>
            </w:r>
          </w:p>
          <w:p w14:paraId="6B808486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</w:p>
          <w:p w14:paraId="3C690729" w14:textId="77777777" w:rsidR="0095160D" w:rsidRPr="0095160D" w:rsidRDefault="0095160D" w:rsidP="0095160D">
            <w:pPr>
              <w:rPr>
                <w:b/>
                <w:u w:val="single"/>
                <w:lang w:val="en-US" w:eastAsia="zh-CN"/>
              </w:rPr>
            </w:pPr>
            <w:r w:rsidRPr="0095160D">
              <w:rPr>
                <w:b/>
                <w:u w:val="single"/>
                <w:lang w:eastAsia="ko-KR"/>
              </w:rPr>
              <w:t xml:space="preserve">Issue </w:t>
            </w:r>
            <w:r w:rsidRPr="0095160D">
              <w:rPr>
                <w:b/>
                <w:u w:val="single"/>
                <w:lang w:val="en-US" w:eastAsia="zh-CN"/>
              </w:rPr>
              <w:t>3-4</w:t>
            </w:r>
            <w:r w:rsidRPr="0095160D">
              <w:rPr>
                <w:b/>
                <w:u w:val="single"/>
                <w:lang w:eastAsia="ko-KR"/>
              </w:rPr>
              <w:t>-</w:t>
            </w:r>
            <w:r w:rsidRPr="0095160D">
              <w:rPr>
                <w:b/>
                <w:u w:val="single"/>
                <w:lang w:val="en-US" w:eastAsia="zh-CN"/>
              </w:rPr>
              <w:t>2</w:t>
            </w:r>
            <w:r w:rsidRPr="0095160D">
              <w:rPr>
                <w:b/>
                <w:u w:val="single"/>
                <w:lang w:eastAsia="ko-KR"/>
              </w:rPr>
              <w:t xml:space="preserve">: </w:t>
            </w:r>
            <w:r w:rsidRPr="0095160D">
              <w:rPr>
                <w:b/>
                <w:u w:val="single"/>
                <w:lang w:val="en-US" w:eastAsia="zh-CN"/>
              </w:rPr>
              <w:t>max layer number for UL-MIMO</w:t>
            </w:r>
          </w:p>
          <w:p w14:paraId="24447AC0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  <w:r w:rsidRPr="0095160D">
              <w:rPr>
                <w:lang w:eastAsia="zh-CN"/>
              </w:rPr>
              <w:t>Agreement:</w:t>
            </w:r>
          </w:p>
          <w:p w14:paraId="7225DCD5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2 </w:t>
            </w:r>
            <w:r w:rsidRPr="0095160D">
              <w:rPr>
                <w:rFonts w:ascii="Times New Roman" w:hAnsi="Times New Roman"/>
                <w:szCs w:val="20"/>
                <w:lang w:eastAsia="zh-CN"/>
              </w:rPr>
              <w:t>layers</w:t>
            </w:r>
          </w:p>
          <w:p w14:paraId="3195C35A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</w:p>
          <w:p w14:paraId="597423CB" w14:textId="77777777" w:rsidR="0095160D" w:rsidRPr="0095160D" w:rsidRDefault="0095160D" w:rsidP="0095160D">
            <w:pPr>
              <w:rPr>
                <w:b/>
                <w:u w:val="single"/>
                <w:lang w:val="en-US" w:eastAsia="zh-CN"/>
              </w:rPr>
            </w:pPr>
            <w:r w:rsidRPr="0095160D">
              <w:rPr>
                <w:b/>
                <w:u w:val="single"/>
                <w:lang w:eastAsia="ko-KR"/>
              </w:rPr>
              <w:t xml:space="preserve">Issue </w:t>
            </w:r>
            <w:r w:rsidRPr="0095160D">
              <w:rPr>
                <w:b/>
                <w:u w:val="single"/>
                <w:lang w:val="en-US" w:eastAsia="zh-CN"/>
              </w:rPr>
              <w:t>3-4-3</w:t>
            </w:r>
            <w:r w:rsidRPr="0095160D">
              <w:rPr>
                <w:b/>
                <w:u w:val="single"/>
                <w:lang w:eastAsia="ko-KR"/>
              </w:rPr>
              <w:t>: ULFPTx mode</w:t>
            </w:r>
            <w:r w:rsidRPr="0095160D">
              <w:rPr>
                <w:b/>
                <w:u w:val="single"/>
                <w:lang w:val="en-US" w:eastAsia="zh-CN"/>
              </w:rPr>
              <w:t xml:space="preserve"> for UL-MIMO</w:t>
            </w:r>
          </w:p>
          <w:p w14:paraId="578E0341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  <w:r w:rsidRPr="0095160D">
              <w:rPr>
                <w:lang w:eastAsia="zh-CN"/>
              </w:rPr>
              <w:t xml:space="preserve">Agreement: </w:t>
            </w:r>
          </w:p>
          <w:p w14:paraId="7E1FACA7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95160D">
              <w:rPr>
                <w:rFonts w:ascii="Times New Roman" w:hAnsi="Times New Roman"/>
                <w:szCs w:val="20"/>
                <w:lang w:eastAsia="zh-CN"/>
              </w:rPr>
              <w:t>FFS on whether ULFPx mode is supported for ATG UL-MIMO</w:t>
            </w:r>
          </w:p>
          <w:p w14:paraId="202F6CEB" w14:textId="77777777" w:rsidR="0095160D" w:rsidRPr="0095160D" w:rsidRDefault="0095160D" w:rsidP="0095160D">
            <w:pPr>
              <w:pStyle w:val="af1"/>
              <w:autoSpaceDE/>
              <w:autoSpaceDN/>
              <w:spacing w:after="120"/>
              <w:rPr>
                <w:rFonts w:ascii="Times New Roman" w:eastAsia="SimSun" w:hAnsi="Times New Roman"/>
                <w:szCs w:val="20"/>
                <w:lang w:eastAsia="zh-CN"/>
              </w:rPr>
            </w:pPr>
          </w:p>
          <w:p w14:paraId="56723CBA" w14:textId="77777777" w:rsidR="0095160D" w:rsidRPr="0095160D" w:rsidRDefault="0095160D" w:rsidP="0095160D">
            <w:pPr>
              <w:rPr>
                <w:b/>
                <w:u w:val="single"/>
                <w:lang w:val="en-US" w:eastAsia="zh-CN"/>
              </w:rPr>
            </w:pPr>
            <w:r w:rsidRPr="0095160D">
              <w:rPr>
                <w:b/>
                <w:u w:val="single"/>
                <w:lang w:eastAsia="ko-KR"/>
              </w:rPr>
              <w:t xml:space="preserve">Issue </w:t>
            </w:r>
            <w:r w:rsidRPr="0095160D">
              <w:rPr>
                <w:b/>
                <w:u w:val="single"/>
                <w:lang w:val="en-US" w:eastAsia="zh-CN"/>
              </w:rPr>
              <w:t>3-4-4</w:t>
            </w:r>
            <w:r w:rsidRPr="0095160D">
              <w:rPr>
                <w:b/>
                <w:u w:val="single"/>
                <w:lang w:eastAsia="ko-KR"/>
              </w:rPr>
              <w:t xml:space="preserve">: </w:t>
            </w:r>
            <w:r w:rsidRPr="0095160D">
              <w:rPr>
                <w:b/>
                <w:u w:val="single"/>
                <w:lang w:val="en-US" w:eastAsia="zh-CN"/>
              </w:rPr>
              <w:t>the operation band for UL MIMO</w:t>
            </w:r>
          </w:p>
          <w:p w14:paraId="77907EBD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  <w:r w:rsidRPr="0095160D">
              <w:rPr>
                <w:lang w:eastAsia="zh-CN"/>
              </w:rPr>
              <w:t xml:space="preserve">Agreement: </w:t>
            </w:r>
          </w:p>
          <w:p w14:paraId="7D5B0A53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95160D">
              <w:rPr>
                <w:rFonts w:ascii="Times New Roman" w:hAnsi="Times New Roman"/>
                <w:szCs w:val="20"/>
                <w:lang w:eastAsia="zh-CN"/>
              </w:rPr>
              <w:t>UL MIMO apply to all existing ATG operation band</w:t>
            </w: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>s</w:t>
            </w:r>
          </w:p>
          <w:p w14:paraId="28A8011F" w14:textId="77777777" w:rsidR="0095160D" w:rsidRPr="0095160D" w:rsidRDefault="0095160D" w:rsidP="0095160D">
            <w:pPr>
              <w:rPr>
                <w:lang w:eastAsia="zh-CN"/>
              </w:rPr>
            </w:pPr>
          </w:p>
          <w:p w14:paraId="503FDC8D" w14:textId="77777777" w:rsidR="0095160D" w:rsidRPr="0095160D" w:rsidRDefault="0095160D" w:rsidP="0095160D">
            <w:pPr>
              <w:rPr>
                <w:b/>
                <w:u w:val="single"/>
                <w:lang w:val="en-US" w:eastAsia="zh-CN"/>
              </w:rPr>
            </w:pPr>
            <w:r w:rsidRPr="0095160D">
              <w:rPr>
                <w:b/>
                <w:u w:val="single"/>
                <w:lang w:eastAsia="ko-KR"/>
              </w:rPr>
              <w:t xml:space="preserve">Issue </w:t>
            </w:r>
            <w:r w:rsidRPr="0095160D">
              <w:rPr>
                <w:b/>
                <w:u w:val="single"/>
                <w:lang w:val="en-US" w:eastAsia="zh-CN"/>
              </w:rPr>
              <w:t>3-4-5</w:t>
            </w:r>
            <w:r w:rsidRPr="0095160D">
              <w:rPr>
                <w:b/>
                <w:u w:val="single"/>
                <w:lang w:eastAsia="ko-KR"/>
              </w:rPr>
              <w:t xml:space="preserve">: </w:t>
            </w:r>
            <w:r w:rsidRPr="0095160D">
              <w:rPr>
                <w:b/>
                <w:u w:val="single"/>
                <w:lang w:val="en-US" w:eastAsia="zh-CN"/>
              </w:rPr>
              <w:t>maximum output power</w:t>
            </w:r>
          </w:p>
          <w:p w14:paraId="3CFCE257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  <w:r w:rsidRPr="0095160D">
              <w:rPr>
                <w:lang w:eastAsia="zh-CN"/>
              </w:rPr>
              <w:t xml:space="preserve">Agreement: </w:t>
            </w:r>
          </w:p>
          <w:p w14:paraId="4C840AA2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  <w:r w:rsidRPr="0095160D">
              <w:rPr>
                <w:lang w:eastAsia="zh-CN"/>
              </w:rPr>
              <w:t>Use following as starting point.</w:t>
            </w:r>
          </w:p>
          <w:p w14:paraId="0098B954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95160D">
              <w:rPr>
                <w:rFonts w:ascii="Times New Roman" w:hAnsi="Times New Roman"/>
                <w:szCs w:val="20"/>
                <w:lang w:eastAsia="zh-CN"/>
              </w:rPr>
              <w:t>For UE maximum output power, reuse the rated maximum output power declared by the ATG UE capability maxOutputPowerATG-r18, and consider the existing NR UL-MIMO requirement as starting point with the capability antennaArrayType-r18</w:t>
            </w:r>
          </w:p>
          <w:p w14:paraId="7E0A8223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</w:p>
          <w:p w14:paraId="742F6283" w14:textId="77777777" w:rsidR="0095160D" w:rsidRPr="0095160D" w:rsidRDefault="0095160D" w:rsidP="0095160D">
            <w:pPr>
              <w:rPr>
                <w:b/>
                <w:u w:val="single"/>
                <w:lang w:val="en-US" w:eastAsia="zh-CN"/>
              </w:rPr>
            </w:pPr>
            <w:r w:rsidRPr="0095160D">
              <w:rPr>
                <w:b/>
                <w:u w:val="single"/>
                <w:lang w:eastAsia="ko-KR"/>
              </w:rPr>
              <w:t xml:space="preserve">Issue </w:t>
            </w:r>
            <w:r w:rsidRPr="0095160D">
              <w:rPr>
                <w:b/>
                <w:u w:val="single"/>
                <w:lang w:val="en-US" w:eastAsia="zh-CN"/>
              </w:rPr>
              <w:t>3-4-6</w:t>
            </w:r>
            <w:r w:rsidRPr="0095160D">
              <w:rPr>
                <w:b/>
                <w:u w:val="single"/>
                <w:lang w:eastAsia="ko-KR"/>
              </w:rPr>
              <w:t xml:space="preserve">: </w:t>
            </w:r>
            <w:r w:rsidRPr="0095160D">
              <w:rPr>
                <w:b/>
                <w:u w:val="single"/>
                <w:lang w:val="en-US" w:eastAsia="zh-CN"/>
              </w:rPr>
              <w:t>configured transmitted power</w:t>
            </w:r>
          </w:p>
          <w:p w14:paraId="58E33340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3"/>
              </w:numPr>
              <w:wordWrap/>
              <w:autoSpaceDE/>
              <w:autoSpaceDN/>
              <w:spacing w:after="120"/>
              <w:ind w:leftChars="0" w:left="720"/>
              <w:jc w:val="left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95160D">
              <w:rPr>
                <w:rFonts w:ascii="Times New Roman" w:eastAsia="SimSun" w:hAnsi="Times New Roman"/>
                <w:szCs w:val="20"/>
                <w:lang w:eastAsia="zh-CN"/>
              </w:rPr>
              <w:t>Proposals</w:t>
            </w:r>
          </w:p>
          <w:p w14:paraId="1F31FB3D" w14:textId="77777777" w:rsidR="0095160D" w:rsidRPr="0095160D" w:rsidRDefault="0095160D" w:rsidP="0095160D">
            <w:pPr>
              <w:pStyle w:val="af1"/>
              <w:widowControl/>
              <w:numPr>
                <w:ilvl w:val="1"/>
                <w:numId w:val="33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95160D">
              <w:rPr>
                <w:rFonts w:ascii="Times New Roman" w:eastAsia="SimSun" w:hAnsi="Times New Roman"/>
                <w:szCs w:val="20"/>
                <w:lang w:eastAsia="zh-CN"/>
              </w:rPr>
              <w:t>Option 1: For configured transmitted power, reuse the existing ATG UE requirement with PCMAX,c tolerance of Table 2.1. (LGE)</w:t>
            </w:r>
          </w:p>
          <w:p w14:paraId="5B801698" w14:textId="77777777" w:rsidR="0095160D" w:rsidRPr="0095160D" w:rsidRDefault="0095160D" w:rsidP="0095160D">
            <w:pPr>
              <w:pStyle w:val="TH"/>
              <w:rPr>
                <w:rFonts w:ascii="Times New Roman" w:hAnsi="Times New Roman"/>
                <w:lang w:val="en-US"/>
              </w:rPr>
            </w:pPr>
            <w:r w:rsidRPr="0095160D">
              <w:rPr>
                <w:rFonts w:ascii="Times New Roman" w:hAnsi="Times New Roman"/>
                <w:lang w:val="en-US"/>
              </w:rPr>
              <w:t xml:space="preserve">Table </w:t>
            </w:r>
            <w:r w:rsidRPr="0095160D">
              <w:rPr>
                <w:rFonts w:ascii="Times New Roman" w:hAnsi="Times New Roman"/>
                <w:lang w:val="en-US" w:eastAsia="zh-CN"/>
              </w:rPr>
              <w:t>2.1</w:t>
            </w:r>
            <w:r w:rsidRPr="0095160D">
              <w:rPr>
                <w:rFonts w:ascii="Times New Roman" w:hAnsi="Times New Roman"/>
                <w:lang w:val="en-US"/>
              </w:rPr>
              <w:t>: ATG P</w:t>
            </w:r>
            <w:r w:rsidRPr="0095160D">
              <w:rPr>
                <w:rFonts w:ascii="Times New Roman" w:hAnsi="Times New Roman"/>
                <w:vertAlign w:val="subscript"/>
                <w:lang w:val="en-US"/>
              </w:rPr>
              <w:t>CMAX</w:t>
            </w:r>
            <w:r w:rsidRPr="0095160D">
              <w:rPr>
                <w:rFonts w:ascii="Times New Roman" w:hAnsi="Times New Roman"/>
                <w:vertAlign w:val="subscript"/>
                <w:lang w:val="en-US" w:bidi="bn-IN"/>
              </w:rPr>
              <w:t>,</w:t>
            </w:r>
            <w:r w:rsidRPr="0095160D">
              <w:rPr>
                <w:rFonts w:ascii="Times New Roman" w:hAnsi="Times New Roman"/>
                <w:i/>
                <w:vertAlign w:val="subscript"/>
                <w:lang w:val="en-US" w:bidi="bn-IN"/>
              </w:rPr>
              <w:t>c</w:t>
            </w:r>
            <w:r w:rsidRPr="0095160D">
              <w:rPr>
                <w:rFonts w:ascii="Times New Roman" w:hAnsi="Times New Roman"/>
                <w:lang w:val="en-US"/>
              </w:rPr>
              <w:t xml:space="preserve"> tolerance in closed-loop spatial multiplexing scheme</w:t>
            </w:r>
          </w:p>
          <w:tbl>
            <w:tblPr>
              <w:tblW w:w="68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15"/>
              <w:gridCol w:w="2369"/>
              <w:gridCol w:w="2561"/>
            </w:tblGrid>
            <w:tr w:rsidR="0095160D" w:rsidRPr="0095160D" w14:paraId="4838805E" w14:textId="77777777" w:rsidTr="0095160D">
              <w:trPr>
                <w:trHeight w:val="385"/>
                <w:jc w:val="center"/>
              </w:trPr>
              <w:tc>
                <w:tcPr>
                  <w:tcW w:w="2037" w:type="dxa"/>
                  <w:shd w:val="clear" w:color="auto" w:fill="auto"/>
                  <w:vAlign w:val="center"/>
                </w:tcPr>
                <w:p w14:paraId="5BEFB157" w14:textId="77777777" w:rsidR="0095160D" w:rsidRPr="0095160D" w:rsidRDefault="0095160D" w:rsidP="0095160D">
                  <w:pPr>
                    <w:pStyle w:val="TAH"/>
                    <w:ind w:left="800" w:hanging="400"/>
                    <w:rPr>
                      <w:rFonts w:ascii="Times New Roman" w:hAnsi="Times New Roman"/>
                      <w:sz w:val="20"/>
                    </w:rPr>
                  </w:pPr>
                  <w:r w:rsidRPr="0095160D">
                    <w:rPr>
                      <w:rFonts w:ascii="Times New Roman" w:hAnsi="Times New Roman"/>
                      <w:sz w:val="20"/>
                    </w:rPr>
                    <w:t>P</w:t>
                  </w:r>
                  <w:r w:rsidRPr="0095160D">
                    <w:rPr>
                      <w:rFonts w:ascii="Times New Roman" w:hAnsi="Times New Roman"/>
                      <w:sz w:val="20"/>
                      <w:vertAlign w:val="subscript"/>
                    </w:rPr>
                    <w:t>CMAX</w:t>
                  </w:r>
                  <w:r w:rsidRPr="0095160D">
                    <w:rPr>
                      <w:rFonts w:ascii="Times New Roman" w:hAnsi="Times New Roman"/>
                      <w:sz w:val="20"/>
                      <w:vertAlign w:val="subscript"/>
                      <w:lang w:bidi="bn-IN"/>
                    </w:rPr>
                    <w:t>,</w:t>
                  </w:r>
                  <w:r w:rsidRPr="0095160D">
                    <w:rPr>
                      <w:rFonts w:ascii="Times New Roman" w:hAnsi="Times New Roman"/>
                      <w:i/>
                      <w:sz w:val="20"/>
                      <w:vertAlign w:val="subscript"/>
                      <w:lang w:bidi="bn-IN"/>
                    </w:rPr>
                    <w:t>c</w:t>
                  </w:r>
                  <w:r w:rsidRPr="0095160D">
                    <w:rPr>
                      <w:rFonts w:ascii="Times New Roman" w:hAnsi="Times New Roman"/>
                      <w:sz w:val="20"/>
                      <w:vertAlign w:val="subscript"/>
                    </w:rPr>
                    <w:br/>
                  </w:r>
                  <w:r w:rsidRPr="0095160D">
                    <w:rPr>
                      <w:rFonts w:ascii="Times New Roman" w:hAnsi="Times New Roman"/>
                      <w:sz w:val="20"/>
                    </w:rPr>
                    <w:t>(dBm)</w:t>
                  </w:r>
                </w:p>
              </w:tc>
              <w:tc>
                <w:tcPr>
                  <w:tcW w:w="2199" w:type="dxa"/>
                  <w:shd w:val="clear" w:color="auto" w:fill="auto"/>
                  <w:vAlign w:val="center"/>
                </w:tcPr>
                <w:p w14:paraId="15733492" w14:textId="77777777" w:rsidR="0095160D" w:rsidRPr="0095160D" w:rsidRDefault="0095160D" w:rsidP="0095160D">
                  <w:pPr>
                    <w:pStyle w:val="TAH"/>
                    <w:ind w:left="800" w:hanging="400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95160D">
                    <w:rPr>
                      <w:rFonts w:ascii="Times New Roman" w:hAnsi="Times New Roman"/>
                      <w:sz w:val="20"/>
                      <w:lang w:val="en-US"/>
                    </w:rPr>
                    <w:t>Tolerance</w:t>
                  </w:r>
                  <w:r w:rsidRPr="0095160D">
                    <w:rPr>
                      <w:rFonts w:ascii="Times New Roman" w:hAnsi="Times New Roman"/>
                      <w:sz w:val="20"/>
                      <w:lang w:val="en-US"/>
                    </w:rPr>
                    <w:br/>
                    <w:t>T</w:t>
                  </w:r>
                  <w:r w:rsidRPr="0095160D">
                    <w:rPr>
                      <w:rFonts w:ascii="Times New Roman" w:hAnsi="Times New Roman"/>
                      <w:sz w:val="20"/>
                      <w:vertAlign w:val="subscript"/>
                      <w:lang w:val="en-US"/>
                    </w:rPr>
                    <w:t>LOW</w:t>
                  </w:r>
                  <w:r w:rsidRPr="0095160D">
                    <w:rPr>
                      <w:rFonts w:ascii="Times New Roman" w:hAnsi="Times New Roman"/>
                      <w:sz w:val="20"/>
                      <w:lang w:val="en-US"/>
                    </w:rPr>
                    <w:t>(P</w:t>
                  </w:r>
                  <w:r w:rsidRPr="0095160D">
                    <w:rPr>
                      <w:rFonts w:ascii="Times New Roman" w:hAnsi="Times New Roman"/>
                      <w:sz w:val="20"/>
                      <w:vertAlign w:val="subscript"/>
                      <w:lang w:val="en-US"/>
                    </w:rPr>
                    <w:t>CMAX_L</w:t>
                  </w:r>
                  <w:r w:rsidRPr="0095160D">
                    <w:rPr>
                      <w:rFonts w:ascii="Times New Roman" w:hAnsi="Times New Roman"/>
                      <w:sz w:val="20"/>
                      <w:vertAlign w:val="subscript"/>
                      <w:lang w:val="en-US" w:bidi="bn-IN"/>
                    </w:rPr>
                    <w:t>,</w:t>
                  </w:r>
                  <w:r w:rsidRPr="0095160D">
                    <w:rPr>
                      <w:rFonts w:ascii="Times New Roman" w:hAnsi="Times New Roman"/>
                      <w:i/>
                      <w:sz w:val="20"/>
                      <w:vertAlign w:val="subscript"/>
                      <w:lang w:val="en-US" w:bidi="bn-IN"/>
                    </w:rPr>
                    <w:t>c</w:t>
                  </w:r>
                  <w:r w:rsidRPr="0095160D">
                    <w:rPr>
                      <w:rFonts w:ascii="Times New Roman" w:hAnsi="Times New Roman"/>
                      <w:sz w:val="20"/>
                      <w:lang w:val="en-US"/>
                    </w:rPr>
                    <w:t>) (dB)</w:t>
                  </w:r>
                </w:p>
              </w:tc>
              <w:tc>
                <w:tcPr>
                  <w:tcW w:w="2609" w:type="dxa"/>
                </w:tcPr>
                <w:p w14:paraId="7FB46FF8" w14:textId="77777777" w:rsidR="0095160D" w:rsidRPr="0095160D" w:rsidRDefault="0095160D" w:rsidP="0095160D">
                  <w:pPr>
                    <w:pStyle w:val="TAH"/>
                    <w:ind w:left="800" w:hanging="400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95160D">
                    <w:rPr>
                      <w:rFonts w:ascii="Times New Roman" w:hAnsi="Times New Roman"/>
                      <w:sz w:val="20"/>
                      <w:lang w:val="en-US"/>
                    </w:rPr>
                    <w:t>Tolerance</w:t>
                  </w:r>
                  <w:r w:rsidRPr="0095160D">
                    <w:rPr>
                      <w:rFonts w:ascii="Times New Roman" w:hAnsi="Times New Roman"/>
                      <w:sz w:val="20"/>
                      <w:lang w:val="en-US"/>
                    </w:rPr>
                    <w:br/>
                    <w:t>T</w:t>
                  </w:r>
                  <w:r w:rsidRPr="0095160D">
                    <w:rPr>
                      <w:rFonts w:ascii="Times New Roman" w:hAnsi="Times New Roman"/>
                      <w:sz w:val="20"/>
                      <w:vertAlign w:val="subscript"/>
                      <w:lang w:val="en-US"/>
                    </w:rPr>
                    <w:t>HIGH</w:t>
                  </w:r>
                  <w:r w:rsidRPr="0095160D">
                    <w:rPr>
                      <w:rFonts w:ascii="Times New Roman" w:hAnsi="Times New Roman"/>
                      <w:sz w:val="20"/>
                      <w:lang w:val="en-US"/>
                    </w:rPr>
                    <w:t>(P</w:t>
                  </w:r>
                  <w:r w:rsidRPr="0095160D">
                    <w:rPr>
                      <w:rFonts w:ascii="Times New Roman" w:hAnsi="Times New Roman"/>
                      <w:sz w:val="20"/>
                      <w:vertAlign w:val="subscript"/>
                      <w:lang w:val="en-US"/>
                    </w:rPr>
                    <w:t>CMAX_H</w:t>
                  </w:r>
                  <w:r w:rsidRPr="0095160D">
                    <w:rPr>
                      <w:rFonts w:ascii="Times New Roman" w:hAnsi="Times New Roman"/>
                      <w:sz w:val="20"/>
                      <w:vertAlign w:val="subscript"/>
                      <w:lang w:val="en-US" w:bidi="bn-IN"/>
                    </w:rPr>
                    <w:t>,</w:t>
                  </w:r>
                  <w:r w:rsidRPr="0095160D">
                    <w:rPr>
                      <w:rFonts w:ascii="Times New Roman" w:hAnsi="Times New Roman"/>
                      <w:i/>
                      <w:sz w:val="20"/>
                      <w:vertAlign w:val="subscript"/>
                      <w:lang w:val="en-US" w:bidi="bn-IN"/>
                    </w:rPr>
                    <w:t>c</w:t>
                  </w:r>
                  <w:r w:rsidRPr="0095160D">
                    <w:rPr>
                      <w:rFonts w:ascii="Times New Roman" w:hAnsi="Times New Roman"/>
                      <w:sz w:val="20"/>
                      <w:lang w:val="en-US"/>
                    </w:rPr>
                    <w:t>) (dB)</w:t>
                  </w:r>
                </w:p>
              </w:tc>
            </w:tr>
            <w:tr w:rsidR="0095160D" w:rsidRPr="0095160D" w14:paraId="501EABDF" w14:textId="77777777" w:rsidTr="0095160D">
              <w:trPr>
                <w:trHeight w:val="385"/>
                <w:jc w:val="center"/>
              </w:trPr>
              <w:tc>
                <w:tcPr>
                  <w:tcW w:w="2037" w:type="dxa"/>
                  <w:shd w:val="clear" w:color="auto" w:fill="auto"/>
                  <w:vAlign w:val="center"/>
                </w:tcPr>
                <w:p w14:paraId="3AA178FB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lastRenderedPageBreak/>
                    <w:t>23 ≤ P</w:t>
                  </w:r>
                  <w:r w:rsidRPr="0095160D">
                    <w:rPr>
                      <w:rFonts w:ascii="Times New Roman" w:eastAsia="CG Times (WN)" w:hAnsi="Times New Roman"/>
                      <w:sz w:val="20"/>
                      <w:vertAlign w:val="subscript"/>
                    </w:rPr>
                    <w:t>CMAX</w:t>
                  </w:r>
                  <w:r w:rsidRPr="0095160D">
                    <w:rPr>
                      <w:rFonts w:ascii="Times New Roman" w:eastAsia="CG Times (WN)" w:hAnsi="Times New Roman"/>
                      <w:sz w:val="20"/>
                      <w:vertAlign w:val="subscript"/>
                      <w:lang w:bidi="bn-IN"/>
                    </w:rPr>
                    <w:t>,</w:t>
                  </w:r>
                  <w:r w:rsidRPr="0095160D">
                    <w:rPr>
                      <w:rFonts w:ascii="Times New Roman" w:eastAsia="CG Times (WN)" w:hAnsi="Times New Roman"/>
                      <w:i/>
                      <w:sz w:val="20"/>
                      <w:vertAlign w:val="subscript"/>
                      <w:lang w:bidi="bn-IN"/>
                    </w:rPr>
                    <w:t>c</w:t>
                  </w: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 xml:space="preserve"> ≤ 40</w:t>
                  </w:r>
                </w:p>
              </w:tc>
              <w:tc>
                <w:tcPr>
                  <w:tcW w:w="2199" w:type="dxa"/>
                  <w:shd w:val="clear" w:color="auto" w:fill="auto"/>
                </w:tcPr>
                <w:p w14:paraId="5FAAFF10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3.0</w:t>
                  </w:r>
                </w:p>
              </w:tc>
              <w:tc>
                <w:tcPr>
                  <w:tcW w:w="2609" w:type="dxa"/>
                  <w:shd w:val="clear" w:color="auto" w:fill="auto"/>
                </w:tcPr>
                <w:p w14:paraId="3E07E666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2.0</w:t>
                  </w:r>
                </w:p>
              </w:tc>
            </w:tr>
            <w:tr w:rsidR="0095160D" w:rsidRPr="0095160D" w14:paraId="2D967F02" w14:textId="77777777" w:rsidTr="0095160D">
              <w:trPr>
                <w:trHeight w:val="385"/>
                <w:jc w:val="center"/>
              </w:trPr>
              <w:tc>
                <w:tcPr>
                  <w:tcW w:w="2037" w:type="dxa"/>
                  <w:shd w:val="clear" w:color="auto" w:fill="auto"/>
                  <w:vAlign w:val="center"/>
                </w:tcPr>
                <w:p w14:paraId="43B47B87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22 ≤ P</w:t>
                  </w:r>
                  <w:r w:rsidRPr="0095160D">
                    <w:rPr>
                      <w:rFonts w:ascii="Times New Roman" w:eastAsia="CG Times (WN)" w:hAnsi="Times New Roman"/>
                      <w:sz w:val="20"/>
                      <w:vertAlign w:val="subscript"/>
                    </w:rPr>
                    <w:t>CMAX</w:t>
                  </w:r>
                  <w:r w:rsidRPr="0095160D">
                    <w:rPr>
                      <w:rFonts w:ascii="Times New Roman" w:eastAsia="CG Times (WN)" w:hAnsi="Times New Roman"/>
                      <w:sz w:val="20"/>
                      <w:vertAlign w:val="subscript"/>
                      <w:lang w:bidi="bn-IN"/>
                    </w:rPr>
                    <w:t>,</w:t>
                  </w:r>
                  <w:r w:rsidRPr="0095160D">
                    <w:rPr>
                      <w:rFonts w:ascii="Times New Roman" w:eastAsia="CG Times (WN)" w:hAnsi="Times New Roman"/>
                      <w:i/>
                      <w:sz w:val="20"/>
                      <w:vertAlign w:val="subscript"/>
                      <w:lang w:bidi="bn-IN"/>
                    </w:rPr>
                    <w:t>c</w:t>
                  </w: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 xml:space="preserve"> &lt; 23</w:t>
                  </w:r>
                </w:p>
              </w:tc>
              <w:tc>
                <w:tcPr>
                  <w:tcW w:w="2199" w:type="dxa"/>
                  <w:shd w:val="clear" w:color="auto" w:fill="auto"/>
                </w:tcPr>
                <w:p w14:paraId="7DF3CAFF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5.0</w:t>
                  </w:r>
                </w:p>
              </w:tc>
              <w:tc>
                <w:tcPr>
                  <w:tcW w:w="2609" w:type="dxa"/>
                  <w:shd w:val="clear" w:color="auto" w:fill="auto"/>
                </w:tcPr>
                <w:p w14:paraId="0CBF9A7E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2.0</w:t>
                  </w:r>
                </w:p>
              </w:tc>
            </w:tr>
            <w:tr w:rsidR="0095160D" w:rsidRPr="0095160D" w14:paraId="1786FADD" w14:textId="77777777" w:rsidTr="0095160D">
              <w:trPr>
                <w:trHeight w:val="409"/>
                <w:jc w:val="center"/>
              </w:trPr>
              <w:tc>
                <w:tcPr>
                  <w:tcW w:w="2037" w:type="dxa"/>
                  <w:shd w:val="clear" w:color="auto" w:fill="auto"/>
                  <w:vAlign w:val="center"/>
                </w:tcPr>
                <w:p w14:paraId="01934227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21 ≤ P</w:t>
                  </w:r>
                  <w:r w:rsidRPr="0095160D">
                    <w:rPr>
                      <w:rFonts w:ascii="Times New Roman" w:eastAsia="CG Times (WN)" w:hAnsi="Times New Roman"/>
                      <w:sz w:val="20"/>
                      <w:vertAlign w:val="subscript"/>
                    </w:rPr>
                    <w:t>CMAX</w:t>
                  </w:r>
                  <w:r w:rsidRPr="0095160D">
                    <w:rPr>
                      <w:rFonts w:ascii="Times New Roman" w:eastAsia="CG Times (WN)" w:hAnsi="Times New Roman"/>
                      <w:sz w:val="20"/>
                      <w:vertAlign w:val="subscript"/>
                      <w:lang w:bidi="bn-IN"/>
                    </w:rPr>
                    <w:t>,</w:t>
                  </w:r>
                  <w:r w:rsidRPr="0095160D">
                    <w:rPr>
                      <w:rFonts w:ascii="Times New Roman" w:eastAsia="CG Times (WN)" w:hAnsi="Times New Roman"/>
                      <w:i/>
                      <w:sz w:val="20"/>
                      <w:vertAlign w:val="subscript"/>
                      <w:lang w:bidi="bn-IN"/>
                    </w:rPr>
                    <w:t>c</w:t>
                  </w: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 xml:space="preserve"> &lt; 22</w:t>
                  </w:r>
                </w:p>
              </w:tc>
              <w:tc>
                <w:tcPr>
                  <w:tcW w:w="2199" w:type="dxa"/>
                  <w:shd w:val="clear" w:color="auto" w:fill="auto"/>
                </w:tcPr>
                <w:p w14:paraId="095D7E28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5.0</w:t>
                  </w:r>
                </w:p>
              </w:tc>
              <w:tc>
                <w:tcPr>
                  <w:tcW w:w="2609" w:type="dxa"/>
                  <w:shd w:val="clear" w:color="auto" w:fill="auto"/>
                </w:tcPr>
                <w:p w14:paraId="62BD698C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3.0</w:t>
                  </w:r>
                </w:p>
              </w:tc>
            </w:tr>
            <w:tr w:rsidR="0095160D" w:rsidRPr="0095160D" w14:paraId="2440614F" w14:textId="77777777" w:rsidTr="0095160D">
              <w:trPr>
                <w:trHeight w:val="409"/>
                <w:jc w:val="center"/>
              </w:trPr>
              <w:tc>
                <w:tcPr>
                  <w:tcW w:w="2037" w:type="dxa"/>
                  <w:shd w:val="clear" w:color="auto" w:fill="auto"/>
                  <w:vAlign w:val="center"/>
                </w:tcPr>
                <w:p w14:paraId="3052A7BC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20 ≤ P</w:t>
                  </w:r>
                  <w:r w:rsidRPr="0095160D">
                    <w:rPr>
                      <w:rFonts w:ascii="Times New Roman" w:eastAsia="CG Times (WN)" w:hAnsi="Times New Roman"/>
                      <w:sz w:val="20"/>
                      <w:vertAlign w:val="subscript"/>
                    </w:rPr>
                    <w:t>CMAX</w:t>
                  </w:r>
                  <w:r w:rsidRPr="0095160D">
                    <w:rPr>
                      <w:rFonts w:ascii="Times New Roman" w:eastAsia="CG Times (WN)" w:hAnsi="Times New Roman"/>
                      <w:sz w:val="20"/>
                      <w:vertAlign w:val="subscript"/>
                      <w:lang w:bidi="bn-IN"/>
                    </w:rPr>
                    <w:t>,</w:t>
                  </w:r>
                  <w:r w:rsidRPr="0095160D">
                    <w:rPr>
                      <w:rFonts w:ascii="Times New Roman" w:eastAsia="CG Times (WN)" w:hAnsi="Times New Roman"/>
                      <w:i/>
                      <w:sz w:val="20"/>
                      <w:vertAlign w:val="subscript"/>
                      <w:lang w:bidi="bn-IN"/>
                    </w:rPr>
                    <w:t>c</w:t>
                  </w: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 xml:space="preserve"> &lt; 21</w:t>
                  </w:r>
                </w:p>
              </w:tc>
              <w:tc>
                <w:tcPr>
                  <w:tcW w:w="2199" w:type="dxa"/>
                  <w:shd w:val="clear" w:color="auto" w:fill="auto"/>
                </w:tcPr>
                <w:p w14:paraId="6DF99AA8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5.0</w:t>
                  </w:r>
                </w:p>
              </w:tc>
              <w:tc>
                <w:tcPr>
                  <w:tcW w:w="2609" w:type="dxa"/>
                  <w:shd w:val="clear" w:color="auto" w:fill="auto"/>
                </w:tcPr>
                <w:p w14:paraId="1BAF0430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4.0</w:t>
                  </w:r>
                </w:p>
              </w:tc>
            </w:tr>
            <w:tr w:rsidR="0095160D" w:rsidRPr="0095160D" w14:paraId="0326DEE2" w14:textId="77777777" w:rsidTr="0095160D">
              <w:trPr>
                <w:trHeight w:val="396"/>
                <w:jc w:val="center"/>
              </w:trPr>
              <w:tc>
                <w:tcPr>
                  <w:tcW w:w="2037" w:type="dxa"/>
                  <w:shd w:val="clear" w:color="auto" w:fill="auto"/>
                  <w:vAlign w:val="center"/>
                </w:tcPr>
                <w:p w14:paraId="54E1CC32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16 ≤ P</w:t>
                  </w:r>
                  <w:r w:rsidRPr="0095160D">
                    <w:rPr>
                      <w:rFonts w:ascii="Times New Roman" w:eastAsia="CG Times (WN)" w:hAnsi="Times New Roman"/>
                      <w:sz w:val="20"/>
                      <w:vertAlign w:val="subscript"/>
                    </w:rPr>
                    <w:t>CMAX</w:t>
                  </w:r>
                  <w:r w:rsidRPr="0095160D">
                    <w:rPr>
                      <w:rFonts w:ascii="Times New Roman" w:eastAsia="CG Times (WN)" w:hAnsi="Times New Roman"/>
                      <w:sz w:val="20"/>
                      <w:vertAlign w:val="subscript"/>
                      <w:lang w:bidi="bn-IN"/>
                    </w:rPr>
                    <w:t>,</w:t>
                  </w:r>
                  <w:r w:rsidRPr="0095160D">
                    <w:rPr>
                      <w:rFonts w:ascii="Times New Roman" w:eastAsia="CG Times (WN)" w:hAnsi="Times New Roman"/>
                      <w:i/>
                      <w:sz w:val="20"/>
                      <w:vertAlign w:val="subscript"/>
                      <w:lang w:bidi="bn-IN"/>
                    </w:rPr>
                    <w:t>c</w:t>
                  </w: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 xml:space="preserve"> &lt; 20</w:t>
                  </w:r>
                </w:p>
              </w:tc>
              <w:tc>
                <w:tcPr>
                  <w:tcW w:w="4808" w:type="dxa"/>
                  <w:gridSpan w:val="2"/>
                  <w:shd w:val="clear" w:color="auto" w:fill="auto"/>
                </w:tcPr>
                <w:p w14:paraId="7563725A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5.0</w:t>
                  </w:r>
                </w:p>
              </w:tc>
            </w:tr>
            <w:tr w:rsidR="0095160D" w:rsidRPr="0095160D" w14:paraId="00FFFF65" w14:textId="77777777" w:rsidTr="0095160D">
              <w:trPr>
                <w:trHeight w:val="361"/>
                <w:jc w:val="center"/>
              </w:trPr>
              <w:tc>
                <w:tcPr>
                  <w:tcW w:w="2037" w:type="dxa"/>
                  <w:shd w:val="clear" w:color="auto" w:fill="auto"/>
                  <w:vAlign w:val="center"/>
                </w:tcPr>
                <w:p w14:paraId="05414511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11 ≤ P</w:t>
                  </w:r>
                  <w:r w:rsidRPr="0095160D">
                    <w:rPr>
                      <w:rFonts w:ascii="Times New Roman" w:eastAsia="CG Times (WN)" w:hAnsi="Times New Roman"/>
                      <w:sz w:val="20"/>
                      <w:vertAlign w:val="subscript"/>
                    </w:rPr>
                    <w:t>CMAX</w:t>
                  </w:r>
                  <w:r w:rsidRPr="0095160D">
                    <w:rPr>
                      <w:rFonts w:ascii="Times New Roman" w:eastAsia="CG Times (WN)" w:hAnsi="Times New Roman"/>
                      <w:sz w:val="20"/>
                      <w:vertAlign w:val="subscript"/>
                      <w:lang w:bidi="bn-IN"/>
                    </w:rPr>
                    <w:t>,</w:t>
                  </w:r>
                  <w:r w:rsidRPr="0095160D">
                    <w:rPr>
                      <w:rFonts w:ascii="Times New Roman" w:eastAsia="CG Times (WN)" w:hAnsi="Times New Roman"/>
                      <w:i/>
                      <w:sz w:val="20"/>
                      <w:vertAlign w:val="subscript"/>
                      <w:lang w:bidi="bn-IN"/>
                    </w:rPr>
                    <w:t>c</w:t>
                  </w: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 xml:space="preserve"> &lt; 16</w:t>
                  </w:r>
                </w:p>
              </w:tc>
              <w:tc>
                <w:tcPr>
                  <w:tcW w:w="4808" w:type="dxa"/>
                  <w:gridSpan w:val="2"/>
                  <w:shd w:val="clear" w:color="auto" w:fill="auto"/>
                </w:tcPr>
                <w:p w14:paraId="3403632A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6.0</w:t>
                  </w:r>
                </w:p>
              </w:tc>
            </w:tr>
            <w:tr w:rsidR="0095160D" w:rsidRPr="0095160D" w14:paraId="13EFA125" w14:textId="77777777" w:rsidTr="0095160D">
              <w:trPr>
                <w:trHeight w:val="361"/>
                <w:jc w:val="center"/>
              </w:trPr>
              <w:tc>
                <w:tcPr>
                  <w:tcW w:w="2037" w:type="dxa"/>
                  <w:shd w:val="clear" w:color="auto" w:fill="auto"/>
                  <w:vAlign w:val="center"/>
                </w:tcPr>
                <w:p w14:paraId="77F5724F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-40 ≤ P</w:t>
                  </w:r>
                  <w:r w:rsidRPr="0095160D">
                    <w:rPr>
                      <w:rFonts w:ascii="Times New Roman" w:eastAsia="CG Times (WN)" w:hAnsi="Times New Roman"/>
                      <w:sz w:val="20"/>
                      <w:vertAlign w:val="subscript"/>
                    </w:rPr>
                    <w:t>CMAX</w:t>
                  </w:r>
                  <w:r w:rsidRPr="0095160D">
                    <w:rPr>
                      <w:rFonts w:ascii="Times New Roman" w:eastAsia="CG Times (WN)" w:hAnsi="Times New Roman"/>
                      <w:sz w:val="20"/>
                      <w:vertAlign w:val="subscript"/>
                      <w:lang w:bidi="bn-IN"/>
                    </w:rPr>
                    <w:t>,</w:t>
                  </w:r>
                  <w:r w:rsidRPr="0095160D">
                    <w:rPr>
                      <w:rFonts w:ascii="Times New Roman" w:eastAsia="CG Times (WN)" w:hAnsi="Times New Roman"/>
                      <w:i/>
                      <w:sz w:val="20"/>
                      <w:vertAlign w:val="subscript"/>
                      <w:lang w:bidi="bn-IN"/>
                    </w:rPr>
                    <w:t>c</w:t>
                  </w: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 xml:space="preserve"> &lt; 11</w:t>
                  </w:r>
                </w:p>
              </w:tc>
              <w:tc>
                <w:tcPr>
                  <w:tcW w:w="4808" w:type="dxa"/>
                  <w:gridSpan w:val="2"/>
                  <w:shd w:val="clear" w:color="auto" w:fill="auto"/>
                </w:tcPr>
                <w:p w14:paraId="1E2F3421" w14:textId="77777777" w:rsidR="0095160D" w:rsidRPr="0095160D" w:rsidRDefault="0095160D" w:rsidP="0095160D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95160D">
                    <w:rPr>
                      <w:rFonts w:ascii="Times New Roman" w:eastAsia="CG Times (WN)" w:hAnsi="Times New Roman"/>
                      <w:sz w:val="20"/>
                    </w:rPr>
                    <w:t>7.0</w:t>
                  </w:r>
                </w:p>
              </w:tc>
            </w:tr>
          </w:tbl>
          <w:p w14:paraId="6B05C308" w14:textId="77777777" w:rsidR="0095160D" w:rsidRPr="0095160D" w:rsidRDefault="0095160D" w:rsidP="0095160D">
            <w:pPr>
              <w:pStyle w:val="af1"/>
              <w:autoSpaceDE/>
              <w:autoSpaceDN/>
              <w:spacing w:after="120"/>
              <w:rPr>
                <w:rFonts w:ascii="Times New Roman" w:eastAsia="SimSun" w:hAnsi="Times New Roman"/>
                <w:szCs w:val="20"/>
                <w:lang w:eastAsia="zh-CN"/>
              </w:rPr>
            </w:pPr>
          </w:p>
          <w:p w14:paraId="57180BC2" w14:textId="77777777" w:rsidR="0095160D" w:rsidRPr="0095160D" w:rsidRDefault="0095160D" w:rsidP="0095160D">
            <w:pPr>
              <w:pStyle w:val="af1"/>
              <w:widowControl/>
              <w:numPr>
                <w:ilvl w:val="1"/>
                <w:numId w:val="33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95160D">
              <w:rPr>
                <w:rFonts w:ascii="Times New Roman" w:eastAsia="SimSun" w:hAnsi="Times New Roman"/>
                <w:szCs w:val="20"/>
                <w:lang w:eastAsia="zh-CN"/>
              </w:rPr>
              <w:t>Option 2: tolerance of configured power for ATG UE with UL MIMO needs to be specified. (CMCC)</w:t>
            </w:r>
          </w:p>
          <w:p w14:paraId="5087E313" w14:textId="77777777" w:rsidR="0095160D" w:rsidRPr="0095160D" w:rsidRDefault="0095160D" w:rsidP="0095160D">
            <w:pPr>
              <w:pStyle w:val="af1"/>
              <w:widowControl/>
              <w:numPr>
                <w:ilvl w:val="1"/>
                <w:numId w:val="33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95160D">
              <w:rPr>
                <w:rFonts w:ascii="Times New Roman" w:eastAsia="SimSun" w:hAnsi="Times New Roman"/>
                <w:szCs w:val="20"/>
                <w:lang w:eastAsia="zh-CN"/>
              </w:rPr>
              <w:t>Option 3: Configured transmitted power for UL MIMO is per each UE (ZTE)</w:t>
            </w:r>
          </w:p>
          <w:p w14:paraId="081F2254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  <w:r w:rsidRPr="0095160D">
              <w:rPr>
                <w:lang w:eastAsia="zh-CN"/>
              </w:rPr>
              <w:t xml:space="preserve">Agreement: </w:t>
            </w:r>
          </w:p>
          <w:p w14:paraId="2D749C80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95160D">
              <w:rPr>
                <w:rFonts w:ascii="Times New Roman" w:hAnsi="Times New Roman"/>
                <w:szCs w:val="20"/>
                <w:lang w:eastAsia="zh-CN"/>
              </w:rPr>
              <w:t>FFS on the configured transmitted power</w:t>
            </w: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requirements</w:t>
            </w:r>
          </w:p>
          <w:p w14:paraId="6DA4A5E0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</w:p>
          <w:p w14:paraId="607C783C" w14:textId="77777777" w:rsidR="0095160D" w:rsidRPr="0095160D" w:rsidRDefault="0095160D" w:rsidP="0095160D">
            <w:pPr>
              <w:rPr>
                <w:b/>
                <w:u w:val="single"/>
                <w:lang w:val="en-US" w:eastAsia="zh-CN"/>
              </w:rPr>
            </w:pPr>
            <w:r w:rsidRPr="0095160D">
              <w:rPr>
                <w:b/>
                <w:u w:val="single"/>
                <w:lang w:eastAsia="ko-KR"/>
              </w:rPr>
              <w:t xml:space="preserve">Issue </w:t>
            </w:r>
            <w:r w:rsidRPr="0095160D">
              <w:rPr>
                <w:b/>
                <w:u w:val="single"/>
                <w:lang w:val="en-US" w:eastAsia="zh-CN"/>
              </w:rPr>
              <w:t>3-4-7</w:t>
            </w:r>
            <w:r w:rsidRPr="0095160D">
              <w:rPr>
                <w:b/>
                <w:u w:val="single"/>
                <w:lang w:eastAsia="ko-KR"/>
              </w:rPr>
              <w:t xml:space="preserve">: </w:t>
            </w:r>
            <w:r w:rsidRPr="0095160D">
              <w:rPr>
                <w:b/>
                <w:u w:val="single"/>
                <w:lang w:val="en-US" w:eastAsia="zh-CN"/>
              </w:rPr>
              <w:t>MPR/AMPR</w:t>
            </w:r>
          </w:p>
          <w:p w14:paraId="221D8B5D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  <w:r w:rsidRPr="0095160D">
              <w:rPr>
                <w:lang w:eastAsia="zh-CN"/>
              </w:rPr>
              <w:t xml:space="preserve">Agreement: </w:t>
            </w:r>
          </w:p>
          <w:p w14:paraId="62782209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>Do not define MPR/A-MPR requirements</w:t>
            </w:r>
          </w:p>
          <w:p w14:paraId="35BE9667" w14:textId="77777777" w:rsidR="0095160D" w:rsidRPr="0095160D" w:rsidRDefault="0095160D" w:rsidP="0095160D">
            <w:pPr>
              <w:rPr>
                <w:b/>
                <w:u w:val="single"/>
                <w:lang w:eastAsia="zh-CN"/>
              </w:rPr>
            </w:pPr>
          </w:p>
          <w:p w14:paraId="6B9CACCE" w14:textId="77777777" w:rsidR="0095160D" w:rsidRPr="0095160D" w:rsidRDefault="0095160D" w:rsidP="0095160D">
            <w:pPr>
              <w:rPr>
                <w:b/>
                <w:u w:val="single"/>
                <w:lang w:val="en-US" w:eastAsia="zh-CN"/>
              </w:rPr>
            </w:pPr>
            <w:r w:rsidRPr="0095160D">
              <w:rPr>
                <w:b/>
                <w:u w:val="single"/>
                <w:lang w:eastAsia="ko-KR"/>
              </w:rPr>
              <w:t xml:space="preserve">Issue </w:t>
            </w:r>
            <w:r w:rsidRPr="0095160D">
              <w:rPr>
                <w:b/>
                <w:u w:val="single"/>
                <w:lang w:val="en-US" w:eastAsia="zh-CN"/>
              </w:rPr>
              <w:t>3-4-8</w:t>
            </w:r>
            <w:r w:rsidRPr="0095160D">
              <w:rPr>
                <w:b/>
                <w:u w:val="single"/>
                <w:lang w:eastAsia="ko-KR"/>
              </w:rPr>
              <w:t xml:space="preserve">: </w:t>
            </w:r>
            <w:r w:rsidRPr="0095160D">
              <w:rPr>
                <w:b/>
                <w:u w:val="single"/>
                <w:lang w:val="en-US" w:eastAsia="zh-CN"/>
              </w:rPr>
              <w:t>output power dynamic</w:t>
            </w:r>
          </w:p>
          <w:p w14:paraId="749E4E4C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  <w:r w:rsidRPr="0095160D">
              <w:rPr>
                <w:lang w:eastAsia="zh-CN"/>
              </w:rPr>
              <w:t xml:space="preserve">Agreement: </w:t>
            </w:r>
          </w:p>
          <w:p w14:paraId="782EB65D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>Reusing the existing NR UL-MIMO requirement as starting point.</w:t>
            </w:r>
          </w:p>
          <w:p w14:paraId="3316F842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>Further discuss how to modify the requirements with capability antennaArrayType-r18</w:t>
            </w:r>
          </w:p>
          <w:p w14:paraId="133EDA2A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>Further discuss whether preclude the single antenna port related requirement</w:t>
            </w:r>
          </w:p>
          <w:p w14:paraId="6D443D18" w14:textId="77777777" w:rsidR="0095160D" w:rsidRPr="0095160D" w:rsidRDefault="0095160D" w:rsidP="0095160D">
            <w:pPr>
              <w:rPr>
                <w:b/>
                <w:u w:val="single"/>
                <w:lang w:eastAsia="ko-KR"/>
              </w:rPr>
            </w:pPr>
          </w:p>
          <w:p w14:paraId="6DE8B8A1" w14:textId="77777777" w:rsidR="0095160D" w:rsidRPr="0095160D" w:rsidRDefault="0095160D" w:rsidP="0095160D">
            <w:pPr>
              <w:rPr>
                <w:b/>
                <w:u w:val="single"/>
                <w:lang w:val="en-US" w:eastAsia="zh-CN"/>
              </w:rPr>
            </w:pPr>
            <w:r w:rsidRPr="0095160D">
              <w:rPr>
                <w:b/>
                <w:u w:val="single"/>
                <w:lang w:eastAsia="ko-KR"/>
              </w:rPr>
              <w:t xml:space="preserve">Issue </w:t>
            </w:r>
            <w:r w:rsidRPr="0095160D">
              <w:rPr>
                <w:b/>
                <w:u w:val="single"/>
                <w:lang w:val="en-US" w:eastAsia="zh-CN"/>
              </w:rPr>
              <w:t>3-4-9</w:t>
            </w:r>
            <w:r w:rsidRPr="0095160D">
              <w:rPr>
                <w:b/>
                <w:u w:val="single"/>
                <w:lang w:eastAsia="ko-KR"/>
              </w:rPr>
              <w:t xml:space="preserve">: </w:t>
            </w:r>
            <w:r w:rsidRPr="0095160D">
              <w:rPr>
                <w:b/>
                <w:u w:val="single"/>
                <w:lang w:val="en-US" w:eastAsia="zh-CN"/>
              </w:rPr>
              <w:t>transmit signal quality</w:t>
            </w:r>
          </w:p>
          <w:p w14:paraId="13FFDC85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  <w:r w:rsidRPr="0095160D">
              <w:rPr>
                <w:lang w:eastAsia="zh-CN"/>
              </w:rPr>
              <w:t>Agreement:</w:t>
            </w:r>
          </w:p>
          <w:p w14:paraId="59BBA0AC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>Reusing the existing NR UL-MIMO requirement as starting point.</w:t>
            </w:r>
          </w:p>
          <w:p w14:paraId="0E0FD5D5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Further discuss </w:t>
            </w:r>
          </w:p>
          <w:p w14:paraId="108AFCB6" w14:textId="77777777" w:rsidR="0095160D" w:rsidRPr="0095160D" w:rsidRDefault="0095160D" w:rsidP="0095160D">
            <w:pPr>
              <w:pStyle w:val="af1"/>
              <w:widowControl/>
              <w:numPr>
                <w:ilvl w:val="1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>how to update the requirements with capability antennaArrayType-r18</w:t>
            </w:r>
          </w:p>
          <w:p w14:paraId="3F0D8BAA" w14:textId="77777777" w:rsidR="0095160D" w:rsidRPr="0095160D" w:rsidRDefault="0095160D" w:rsidP="0095160D">
            <w:pPr>
              <w:pStyle w:val="af1"/>
              <w:widowControl/>
              <w:numPr>
                <w:ilvl w:val="1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>whether to preclude the single antenna port related requirement</w:t>
            </w:r>
          </w:p>
          <w:p w14:paraId="05B3BF6B" w14:textId="77777777" w:rsidR="0095160D" w:rsidRPr="0095160D" w:rsidRDefault="0095160D" w:rsidP="0095160D">
            <w:pPr>
              <w:pStyle w:val="af1"/>
              <w:widowControl/>
              <w:numPr>
                <w:ilvl w:val="1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>whether to apply the coherent UL MIMO requirement for ATG UE</w:t>
            </w:r>
          </w:p>
          <w:p w14:paraId="5BC32A5C" w14:textId="77777777" w:rsidR="0095160D" w:rsidRPr="0095160D" w:rsidRDefault="0095160D" w:rsidP="0095160D">
            <w:pPr>
              <w:pStyle w:val="af1"/>
              <w:widowControl/>
              <w:numPr>
                <w:ilvl w:val="1"/>
                <w:numId w:val="34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>how to update with ATG UE transmit signal requirement which is different from normal UE due to some timing and frequency compensation assumption</w:t>
            </w:r>
          </w:p>
          <w:p w14:paraId="693CF7FE" w14:textId="77777777" w:rsidR="0095160D" w:rsidRPr="0095160D" w:rsidRDefault="0095160D" w:rsidP="0095160D">
            <w:pPr>
              <w:pStyle w:val="af1"/>
              <w:autoSpaceDE/>
              <w:autoSpaceDN/>
              <w:spacing w:after="12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95160D">
              <w:rPr>
                <w:rFonts w:ascii="Times New Roman" w:eastAsia="SimSun" w:hAnsi="Times New Roman"/>
                <w:szCs w:val="20"/>
                <w:lang w:eastAsia="zh-CN"/>
              </w:rPr>
              <w:t>.</w:t>
            </w:r>
          </w:p>
          <w:p w14:paraId="6302ACAE" w14:textId="77777777" w:rsidR="0095160D" w:rsidRPr="0095160D" w:rsidRDefault="0095160D" w:rsidP="0095160D">
            <w:pPr>
              <w:rPr>
                <w:b/>
                <w:u w:val="single"/>
                <w:lang w:val="en-US" w:eastAsia="zh-CN"/>
              </w:rPr>
            </w:pPr>
            <w:r w:rsidRPr="0095160D">
              <w:rPr>
                <w:b/>
                <w:u w:val="single"/>
                <w:lang w:eastAsia="ko-KR"/>
              </w:rPr>
              <w:t xml:space="preserve">Issue </w:t>
            </w:r>
            <w:r w:rsidRPr="0095160D">
              <w:rPr>
                <w:b/>
                <w:u w:val="single"/>
                <w:lang w:val="en-US" w:eastAsia="zh-CN"/>
              </w:rPr>
              <w:t>3-4-10</w:t>
            </w:r>
            <w:r w:rsidRPr="0095160D">
              <w:rPr>
                <w:b/>
                <w:u w:val="single"/>
                <w:lang w:eastAsia="ko-KR"/>
              </w:rPr>
              <w:t>: Output RF spectrum emissions</w:t>
            </w:r>
          </w:p>
          <w:p w14:paraId="78A76E24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  <w:r w:rsidRPr="0095160D">
              <w:rPr>
                <w:lang w:eastAsia="zh-CN"/>
              </w:rPr>
              <w:t>Agreement:</w:t>
            </w:r>
          </w:p>
          <w:p w14:paraId="4A39609A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5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95160D">
              <w:rPr>
                <w:rFonts w:ascii="Times New Roman" w:hAnsi="Times New Roman"/>
                <w:szCs w:val="20"/>
                <w:lang w:eastAsia="zh-CN"/>
              </w:rPr>
              <w:t>Reusing the existing NR UL-MIMO requirement as starting point.</w:t>
            </w:r>
          </w:p>
          <w:p w14:paraId="163BC1CC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5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eastAsia="MS Mincho" w:hAnsi="Times New Roman"/>
                <w:szCs w:val="20"/>
                <w:lang w:eastAsia="zh-CN"/>
              </w:rPr>
            </w:pPr>
            <w:r w:rsidRPr="0095160D">
              <w:rPr>
                <w:rFonts w:ascii="Times New Roman" w:hAnsi="Times New Roman"/>
                <w:szCs w:val="20"/>
                <w:lang w:eastAsia="zh-CN"/>
              </w:rPr>
              <w:t xml:space="preserve">Further discuss </w:t>
            </w:r>
          </w:p>
          <w:p w14:paraId="0D867E63" w14:textId="77777777" w:rsidR="0095160D" w:rsidRPr="0095160D" w:rsidRDefault="0095160D" w:rsidP="0095160D">
            <w:pPr>
              <w:pStyle w:val="af1"/>
              <w:widowControl/>
              <w:numPr>
                <w:ilvl w:val="1"/>
                <w:numId w:val="35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95160D">
              <w:rPr>
                <w:rFonts w:ascii="Times New Roman" w:hAnsi="Times New Roman"/>
                <w:szCs w:val="20"/>
                <w:lang w:eastAsia="zh-CN"/>
              </w:rPr>
              <w:t xml:space="preserve">how to </w:t>
            </w: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>update</w:t>
            </w:r>
            <w:r w:rsidRPr="0095160D">
              <w:rPr>
                <w:rFonts w:ascii="Times New Roman" w:hAnsi="Times New Roman"/>
                <w:szCs w:val="20"/>
                <w:lang w:eastAsia="zh-CN"/>
              </w:rPr>
              <w:t xml:space="preserve"> the requirements with capability antennaArrayType-r18</w:t>
            </w:r>
          </w:p>
          <w:p w14:paraId="7BAB562E" w14:textId="77777777" w:rsidR="0095160D" w:rsidRPr="0095160D" w:rsidRDefault="0095160D" w:rsidP="0095160D">
            <w:pPr>
              <w:pStyle w:val="af1"/>
              <w:widowControl/>
              <w:numPr>
                <w:ilvl w:val="1"/>
                <w:numId w:val="35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eastAsia="MS Mincho" w:hAnsi="Times New Roman"/>
                <w:szCs w:val="20"/>
                <w:lang w:eastAsia="zh-CN"/>
              </w:rPr>
            </w:pPr>
            <w:r w:rsidRPr="0095160D">
              <w:rPr>
                <w:rFonts w:ascii="Times New Roman" w:hAnsi="Times New Roman"/>
                <w:szCs w:val="20"/>
                <w:lang w:eastAsia="zh-CN"/>
              </w:rPr>
              <w:t xml:space="preserve">whether </w:t>
            </w:r>
            <w:r w:rsidRPr="0095160D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to </w:t>
            </w:r>
            <w:r w:rsidRPr="0095160D">
              <w:rPr>
                <w:rFonts w:ascii="Times New Roman" w:hAnsi="Times New Roman"/>
                <w:szCs w:val="20"/>
                <w:lang w:eastAsia="zh-CN"/>
              </w:rPr>
              <w:t>preclude the single antenna port related requirement</w:t>
            </w:r>
          </w:p>
          <w:p w14:paraId="77162815" w14:textId="77777777" w:rsidR="0095160D" w:rsidRPr="0095160D" w:rsidRDefault="0095160D" w:rsidP="0095160D">
            <w:pPr>
              <w:pStyle w:val="af1"/>
              <w:widowControl/>
              <w:numPr>
                <w:ilvl w:val="1"/>
                <w:numId w:val="35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95160D">
              <w:rPr>
                <w:rFonts w:ascii="Times New Roman" w:hAnsi="Times New Roman"/>
                <w:szCs w:val="20"/>
                <w:lang w:eastAsia="zh-CN"/>
              </w:rPr>
              <w:t>how to update with ATG UE SEM requirement which is different from normal UE SEM requirement due to higher transmission power</w:t>
            </w:r>
          </w:p>
          <w:p w14:paraId="280C93C2" w14:textId="77777777" w:rsidR="0095160D" w:rsidRPr="0095160D" w:rsidRDefault="0095160D" w:rsidP="0095160D">
            <w:pPr>
              <w:pStyle w:val="af1"/>
              <w:autoSpaceDE/>
              <w:autoSpaceDN/>
              <w:spacing w:after="120"/>
              <w:rPr>
                <w:rFonts w:ascii="Times New Roman" w:eastAsiaTheme="minorEastAsia" w:hAnsi="Times New Roman"/>
                <w:szCs w:val="20"/>
                <w:lang w:eastAsia="zh-CN"/>
              </w:rPr>
            </w:pPr>
          </w:p>
          <w:p w14:paraId="058D4323" w14:textId="77777777" w:rsidR="0095160D" w:rsidRPr="0095160D" w:rsidRDefault="0095160D" w:rsidP="0095160D">
            <w:pPr>
              <w:pStyle w:val="af1"/>
              <w:autoSpaceDE/>
              <w:autoSpaceDN/>
              <w:spacing w:after="12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95160D">
              <w:rPr>
                <w:rFonts w:ascii="Times New Roman" w:hAnsi="Times New Roman"/>
                <w:b/>
                <w:szCs w:val="20"/>
                <w:u w:val="single"/>
              </w:rPr>
              <w:lastRenderedPageBreak/>
              <w:t xml:space="preserve">Issue </w:t>
            </w:r>
            <w:r w:rsidRPr="0095160D">
              <w:rPr>
                <w:rFonts w:ascii="Times New Roman" w:hAnsi="Times New Roman"/>
                <w:b/>
                <w:szCs w:val="20"/>
                <w:u w:val="single"/>
                <w:lang w:eastAsia="zh-CN"/>
              </w:rPr>
              <w:t>3-4-1</w:t>
            </w:r>
            <w:r w:rsidRPr="0095160D">
              <w:rPr>
                <w:rFonts w:ascii="Times New Roman" w:eastAsiaTheme="minorEastAsia" w:hAnsi="Times New Roman"/>
                <w:b/>
                <w:szCs w:val="20"/>
                <w:u w:val="single"/>
                <w:lang w:eastAsia="zh-CN"/>
              </w:rPr>
              <w:t>1</w:t>
            </w:r>
            <w:r w:rsidRPr="0095160D">
              <w:rPr>
                <w:rFonts w:ascii="Times New Roman" w:hAnsi="Times New Roman"/>
                <w:b/>
                <w:szCs w:val="20"/>
                <w:u w:val="single"/>
              </w:rPr>
              <w:t xml:space="preserve">: </w:t>
            </w:r>
            <w:r w:rsidRPr="0095160D">
              <w:rPr>
                <w:rFonts w:ascii="Times New Roman" w:eastAsiaTheme="minorEastAsia" w:hAnsi="Times New Roman"/>
                <w:b/>
                <w:szCs w:val="20"/>
                <w:u w:val="single"/>
                <w:lang w:eastAsia="zh-CN"/>
              </w:rPr>
              <w:t>Rx requirements for supporting UL-MIMO</w:t>
            </w:r>
          </w:p>
          <w:p w14:paraId="17553809" w14:textId="77777777" w:rsidR="0095160D" w:rsidRPr="0095160D" w:rsidRDefault="0095160D" w:rsidP="0095160D">
            <w:pPr>
              <w:spacing w:after="120"/>
              <w:rPr>
                <w:lang w:eastAsia="zh-CN"/>
              </w:rPr>
            </w:pPr>
            <w:r w:rsidRPr="0095160D">
              <w:rPr>
                <w:lang w:eastAsia="zh-CN"/>
              </w:rPr>
              <w:t>Agreement:</w:t>
            </w:r>
          </w:p>
          <w:p w14:paraId="3B536C17" w14:textId="77777777" w:rsidR="0095160D" w:rsidRPr="0095160D" w:rsidRDefault="0095160D" w:rsidP="0095160D">
            <w:pPr>
              <w:pStyle w:val="af1"/>
              <w:widowControl/>
              <w:numPr>
                <w:ilvl w:val="0"/>
                <w:numId w:val="36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95160D">
              <w:rPr>
                <w:rFonts w:ascii="Times New Roman" w:hAnsi="Times New Roman"/>
                <w:szCs w:val="20"/>
                <w:lang w:eastAsia="zh-CN"/>
              </w:rPr>
              <w:t>FFS on the Rx requirements for supporting UL-MIMO</w:t>
            </w:r>
          </w:p>
          <w:p w14:paraId="7AD6E044" w14:textId="77777777" w:rsidR="001E3524" w:rsidRPr="0095160D" w:rsidRDefault="001E3524" w:rsidP="0095160D">
            <w:pPr>
              <w:pStyle w:val="af1"/>
              <w:widowControl/>
              <w:wordWrap/>
              <w:autoSpaceDE/>
              <w:autoSpaceDN/>
              <w:spacing w:before="60" w:after="60"/>
              <w:ind w:leftChars="0" w:left="420"/>
              <w:contextualSpacing/>
              <w:jc w:val="left"/>
              <w:rPr>
                <w:rFonts w:ascii="Times New Roman" w:hAnsi="Times New Roman"/>
                <w:szCs w:val="20"/>
              </w:rPr>
            </w:pPr>
          </w:p>
        </w:tc>
      </w:tr>
    </w:tbl>
    <w:p w14:paraId="53FCAD8B" w14:textId="05CF4C22" w:rsidR="001F019F" w:rsidRDefault="001F019F" w:rsidP="004F76FC"/>
    <w:p w14:paraId="33B5BEC8" w14:textId="77777777" w:rsidR="00840F8C" w:rsidRPr="008A1AEB" w:rsidRDefault="00840F8C" w:rsidP="00840F8C">
      <w:pPr>
        <w:pStyle w:val="a0"/>
        <w:rPr>
          <w:b/>
          <w:lang w:val="en-US" w:eastAsia="ko-KR"/>
        </w:rPr>
      </w:pPr>
    </w:p>
    <w:p w14:paraId="291D63AB" w14:textId="6E7488A9" w:rsidR="003065E6" w:rsidRDefault="003A2231" w:rsidP="003065E6">
      <w:pPr>
        <w:pStyle w:val="2"/>
        <w:rPr>
          <w:lang w:eastAsia="ko-KR"/>
        </w:rPr>
      </w:pPr>
      <w:r>
        <w:rPr>
          <w:lang w:eastAsia="ko-KR"/>
        </w:rPr>
        <w:t>UE Tx RF requirement</w:t>
      </w:r>
    </w:p>
    <w:p w14:paraId="07ABA951" w14:textId="755C0B8F" w:rsidR="00806245" w:rsidRPr="00806245" w:rsidRDefault="00806245" w:rsidP="00806245">
      <w:pPr>
        <w:pStyle w:val="a0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view for ATG UL-MIMO with 2Tx is as follows.</w:t>
      </w:r>
    </w:p>
    <w:p w14:paraId="67855D67" w14:textId="2CE85E03" w:rsidR="003065E6" w:rsidRPr="00225D71" w:rsidRDefault="003065E6" w:rsidP="00225D71">
      <w:pPr>
        <w:pStyle w:val="3"/>
      </w:pPr>
      <w:r w:rsidRPr="00225D71">
        <w:t xml:space="preserve">UE maximum output power for </w:t>
      </w:r>
      <w:r w:rsidR="00B27820">
        <w:t>ATG UL-MIMO</w:t>
      </w:r>
      <w:r w:rsidR="00853C75">
        <w:t xml:space="preserve"> with 2Tx</w:t>
      </w:r>
    </w:p>
    <w:p w14:paraId="18782BBA" w14:textId="006C0CB0" w:rsidR="007602B6" w:rsidRDefault="00AB703B" w:rsidP="001D3EC9">
      <w:pPr>
        <w:overflowPunct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Theme="minorEastAsia"/>
          <w:lang w:eastAsia="ko-KR"/>
        </w:rPr>
        <w:t xml:space="preserve">Considering the agreed maximum 2 layers, the following requirements can be defined with the capability antennaArrayType-r18. </w:t>
      </w:r>
    </w:p>
    <w:p w14:paraId="125D5D90" w14:textId="5E543A82" w:rsidR="00853C75" w:rsidRDefault="001D3EC9" w:rsidP="00853C75">
      <w:pPr>
        <w:spacing w:before="240"/>
      </w:pPr>
      <w:r>
        <w:t xml:space="preserve">For </w:t>
      </w:r>
      <w:r w:rsidRPr="00A1115A">
        <w:rPr>
          <w:rFonts w:hint="eastAsia"/>
        </w:rPr>
        <w:t xml:space="preserve">2-layer UL MIMO </w:t>
      </w:r>
      <w:r>
        <w:t>operation</w:t>
      </w:r>
      <w:r w:rsidR="0038439C">
        <w:t xml:space="preserve">, </w:t>
      </w:r>
      <w:r w:rsidR="001C7EA7">
        <w:rPr>
          <w:rFonts w:eastAsia="Times New Roman"/>
          <w:lang w:eastAsia="en-GB"/>
        </w:rPr>
        <w:t xml:space="preserve">the </w:t>
      </w:r>
      <w:r w:rsidR="001C7EA7" w:rsidRPr="00C91217">
        <w:rPr>
          <w:rFonts w:eastAsia="Times New Roman"/>
          <w:lang w:eastAsia="en-GB"/>
        </w:rPr>
        <w:t>rated maximum output power</w:t>
      </w:r>
      <w:r w:rsidR="001C7EA7" w:rsidRPr="00A1115A">
        <w:rPr>
          <w:rFonts w:hint="eastAsia"/>
        </w:rPr>
        <w:t xml:space="preserve"> </w:t>
      </w:r>
      <w:r w:rsidR="00853C75" w:rsidRPr="00A1115A">
        <w:rPr>
          <w:rFonts w:hint="eastAsia"/>
        </w:rPr>
        <w:t>shall be met</w:t>
      </w:r>
      <w:r w:rsidR="00853C75" w:rsidRPr="00A1115A">
        <w:t xml:space="preserve"> u</w:t>
      </w:r>
      <w:r w:rsidR="00853C75" w:rsidRPr="00A1115A">
        <w:rPr>
          <w:rFonts w:hint="eastAsia"/>
        </w:rPr>
        <w:t>s</w:t>
      </w:r>
      <w:r w:rsidR="00853C75" w:rsidRPr="00A1115A">
        <w:t>ing</w:t>
      </w:r>
      <w:r w:rsidR="00853C75" w:rsidRPr="00A1115A">
        <w:rPr>
          <w:rFonts w:hint="eastAsia"/>
        </w:rPr>
        <w:t xml:space="preserve"> 2-layer UL MIMO </w:t>
      </w:r>
      <w:r w:rsidR="00853C75">
        <w:t xml:space="preserve">codebook-based </w:t>
      </w:r>
      <w:r w:rsidR="00853C75" w:rsidRPr="00A1115A">
        <w:rPr>
          <w:rFonts w:hint="eastAsia"/>
        </w:rPr>
        <w:t xml:space="preserve">transmission </w:t>
      </w:r>
      <w:r w:rsidR="00853C75" w:rsidRPr="00A1115A">
        <w:t>with</w:t>
      </w:r>
      <w:r w:rsidR="00853C75" w:rsidRPr="00A1115A">
        <w:rPr>
          <w:rFonts w:hint="eastAsia"/>
        </w:rPr>
        <w:t xml:space="preserve"> </w:t>
      </w:r>
      <w:r w:rsidR="00853C75">
        <w:t>precoding matrix</w:t>
      </w:r>
      <w:r w:rsidR="00853C75" w:rsidRPr="00A1115A">
        <w:rPr>
          <w:rFonts w:hint="eastAsia"/>
        </w:rPr>
        <w:t xml:space="preserve"> </w:t>
      </w:r>
      <w:r w:rsidR="00853C75" w:rsidRPr="00A1115A">
        <w:t>of</w:t>
      </w:r>
      <w:r w:rsidR="00853C75">
        <w:t xml:space="preserve"> </w:t>
      </w:r>
      <w:r w:rsidR="00853C75" w:rsidRPr="004015A4">
        <w:rPr>
          <w:i/>
          <w:iCs/>
        </w:rPr>
        <w:t>W=</w:t>
      </w:r>
      <w:r w:rsidR="00853C75" w:rsidRPr="00A1115A">
        <w:rPr>
          <w:rFonts w:ascii="Arial" w:hAnsi="Arial"/>
          <w:noProof/>
          <w:position w:val="-26"/>
          <w:sz w:val="18"/>
          <w:lang w:val="en-US" w:eastAsia="ko-KR"/>
        </w:rPr>
        <w:drawing>
          <wp:inline distT="0" distB="0" distL="0" distR="0" wp14:anchorId="22DB1057" wp14:editId="490EA7D5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3C75">
        <w:rPr>
          <w:i/>
          <w:iCs/>
        </w:rPr>
        <w:t xml:space="preserve"> </w:t>
      </w:r>
      <w:r w:rsidR="00853C75" w:rsidRPr="00A1115A">
        <w:t>.</w:t>
      </w:r>
      <w:r w:rsidR="00853C75" w:rsidRPr="00A1115A">
        <w:rPr>
          <w:rFonts w:hint="eastAsia"/>
          <w:lang w:eastAsia="zh-CN"/>
        </w:rPr>
        <w:t xml:space="preserve"> </w:t>
      </w:r>
      <w:r w:rsidR="00853C75" w:rsidRPr="00A1115A">
        <w:t>DCI Format for UE configured in PUSCH transmission mode for uplink single-user MIMO shall be used.</w:t>
      </w:r>
    </w:p>
    <w:p w14:paraId="1F7340D3" w14:textId="77777777" w:rsidR="001B15E7" w:rsidRDefault="001B15E7" w:rsidP="00853C75">
      <w:pPr>
        <w:spacing w:before="240"/>
      </w:pPr>
    </w:p>
    <w:p w14:paraId="72BA60BB" w14:textId="77777777" w:rsidR="001B15E7" w:rsidRDefault="0038439C" w:rsidP="001B15E7">
      <w:r>
        <w:t>For single layer UL MIMO operation</w:t>
      </w:r>
      <w:r w:rsidR="001B15E7">
        <w:t xml:space="preserve"> and two antenna-ports</w:t>
      </w:r>
      <w:r>
        <w:t>,</w:t>
      </w:r>
    </w:p>
    <w:p w14:paraId="24222A5E" w14:textId="0F49BBA0" w:rsidR="0038439C" w:rsidRPr="001B15E7" w:rsidRDefault="0038439C" w:rsidP="001B15E7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 </w:t>
      </w:r>
      <w:r w:rsidR="001C7EA7" w:rsidRPr="001C7EA7">
        <w:rPr>
          <w:rFonts w:ascii="Times New Roman" w:hAnsi="Times New Roman"/>
        </w:rPr>
        <w:t>the rated maximum output power</w:t>
      </w:r>
      <w:r w:rsidR="001C7EA7" w:rsidRPr="00A1115A">
        <w:rPr>
          <w:rFonts w:hint="eastAsia"/>
        </w:rPr>
        <w:t xml:space="preserve"> </w:t>
      </w:r>
      <w:r w:rsidRPr="001B15E7">
        <w:rPr>
          <w:rFonts w:ascii="Times New Roman" w:hAnsi="Times New Roman"/>
        </w:rPr>
        <w:t>shall be met to a UE that supports ULFPTx feature and is configured in its declared full power mode.</w:t>
      </w:r>
    </w:p>
    <w:p w14:paraId="3C7B6F02" w14:textId="770029B2" w:rsidR="00E548AF" w:rsidRDefault="00E548AF" w:rsidP="0038439C"/>
    <w:p w14:paraId="18785785" w14:textId="73EC73B3" w:rsidR="001B15E7" w:rsidRDefault="00E548AF" w:rsidP="0038439C">
      <w:r>
        <w:t>For</w:t>
      </w:r>
      <w:r w:rsidR="0038439C" w:rsidRPr="00A1115A">
        <w:t xml:space="preserve"> </w:t>
      </w:r>
      <w:r w:rsidR="001B15E7">
        <w:t xml:space="preserve">single layer UL MIMO operation and </w:t>
      </w:r>
      <w:r w:rsidR="0038439C" w:rsidRPr="00A1115A">
        <w:t>single antenna-port</w:t>
      </w:r>
      <w:r w:rsidR="001B15E7">
        <w:t>(</w:t>
      </w:r>
      <w:r w:rsidR="0038439C" w:rsidRPr="00FE5FAF">
        <w:rPr>
          <w:i/>
          <w:iCs/>
        </w:rPr>
        <w:t>W</w:t>
      </w:r>
      <w:r w:rsidR="0038439C">
        <w:t>=1</w:t>
      </w:r>
      <w:r w:rsidR="001B15E7">
        <w:t xml:space="preserve">) without indicating </w:t>
      </w:r>
      <w:r w:rsidR="001B15E7" w:rsidRPr="001B15E7">
        <w:rPr>
          <w:i/>
        </w:rPr>
        <w:t>txDiversity</w:t>
      </w:r>
      <w:r w:rsidR="0038439C" w:rsidRPr="00A1115A">
        <w:t xml:space="preserve">, </w:t>
      </w:r>
    </w:p>
    <w:p w14:paraId="71A39AF6" w14:textId="4A30E4C9" w:rsidR="0038439C" w:rsidRDefault="0038439C" w:rsidP="001B15E7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6.2</w:t>
      </w:r>
      <w:r w:rsidR="00E548AF" w:rsidRPr="001B15E7">
        <w:rPr>
          <w:rFonts w:ascii="Times New Roman" w:hAnsi="Times New Roman"/>
        </w:rPr>
        <w:t>J</w:t>
      </w:r>
      <w:r w:rsidRPr="001B15E7">
        <w:rPr>
          <w:rFonts w:ascii="Times New Roman" w:hAnsi="Times New Roman"/>
        </w:rPr>
        <w:t xml:space="preserve"> apply for </w:t>
      </w:r>
      <w:r w:rsidRPr="00E54FA5">
        <w:rPr>
          <w:rFonts w:ascii="Times New Roman" w:hAnsi="Times New Roman"/>
          <w:color w:val="FF0000"/>
        </w:rPr>
        <w:t xml:space="preserve">at least one antenna connector </w:t>
      </w:r>
      <w:r w:rsidR="00231202">
        <w:rPr>
          <w:rFonts w:ascii="Times New Roman" w:eastAsia="Times New Roman" w:hAnsi="Times New Roman"/>
          <w:lang w:eastAsia="en-GB"/>
        </w:rPr>
        <w:t>f</w:t>
      </w:r>
      <w:r w:rsidR="00231202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231202" w:rsidRPr="00C91217">
        <w:rPr>
          <w:rFonts w:ascii="Times New Roman" w:eastAsia="Times New Roman" w:hAnsi="Times New Roman"/>
          <w:lang w:eastAsia="zh-CN"/>
        </w:rPr>
        <w:t>in</w:t>
      </w:r>
      <w:r w:rsidR="00231202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231202"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401FCD59" w14:textId="50C5C84A" w:rsidR="00231202" w:rsidRDefault="00231202" w:rsidP="00231202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</w:t>
      </w:r>
      <w:r>
        <w:rPr>
          <w:rFonts w:ascii="Times New Roman" w:hAnsi="Times New Roman"/>
          <w:color w:val="FF0000"/>
        </w:rPr>
        <w:t>TAB</w:t>
      </w:r>
      <w:r w:rsidRPr="00E54FA5">
        <w:rPr>
          <w:rFonts w:ascii="Times New Roman" w:hAnsi="Times New Roman"/>
          <w:color w:val="FF0000"/>
        </w:rPr>
        <w:t xml:space="preserve">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>.</w:t>
      </w:r>
    </w:p>
    <w:p w14:paraId="57124E16" w14:textId="77777777" w:rsidR="00231202" w:rsidRPr="00231202" w:rsidRDefault="00231202" w:rsidP="00231202">
      <w:pPr>
        <w:pStyle w:val="af1"/>
        <w:ind w:leftChars="0" w:left="760"/>
        <w:rPr>
          <w:rFonts w:ascii="Times New Roman" w:hAnsi="Times New Roman"/>
        </w:rPr>
      </w:pPr>
    </w:p>
    <w:p w14:paraId="750AB473" w14:textId="3FBA07B0" w:rsidR="00C679D1" w:rsidRDefault="00C679D1" w:rsidP="00C679D1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36B989E0" w14:textId="4EA18D7B" w:rsidR="00C679D1" w:rsidRDefault="0066275A" w:rsidP="00C679D1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C7EA7">
        <w:rPr>
          <w:rFonts w:ascii="Times New Roman" w:hAnsi="Times New Roman"/>
        </w:rPr>
        <w:t>the rated maximum output power</w:t>
      </w:r>
      <w:r w:rsidRPr="00A1115A">
        <w:rPr>
          <w:rFonts w:hint="eastAsia"/>
        </w:rPr>
        <w:t xml:space="preserve"> </w:t>
      </w:r>
      <w:r w:rsidR="00C679D1" w:rsidRPr="001B15E7">
        <w:rPr>
          <w:rFonts w:ascii="Times New Roman" w:hAnsi="Times New Roman"/>
        </w:rPr>
        <w:t>appl</w:t>
      </w:r>
      <w:r>
        <w:rPr>
          <w:rFonts w:ascii="Times New Roman" w:hAnsi="Times New Roman"/>
        </w:rPr>
        <w:t>ies</w:t>
      </w:r>
      <w:r w:rsidR="00C679D1" w:rsidRPr="001B15E7">
        <w:rPr>
          <w:rFonts w:ascii="Times New Roman" w:hAnsi="Times New Roman"/>
        </w:rPr>
        <w:t xml:space="preserve"> </w:t>
      </w:r>
      <w:r w:rsidR="00C679D1" w:rsidRPr="00C679D1">
        <w:rPr>
          <w:rFonts w:ascii="Times New Roman" w:hAnsi="Times New Roman"/>
          <w:color w:val="FF0000"/>
        </w:rPr>
        <w:t xml:space="preserve">for sum of two antenna connectors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="00C679D1" w:rsidRPr="001B15E7">
        <w:rPr>
          <w:rFonts w:ascii="Times New Roman" w:hAnsi="Times New Roman"/>
        </w:rPr>
        <w:t xml:space="preserve">. </w:t>
      </w:r>
    </w:p>
    <w:p w14:paraId="254EC392" w14:textId="26BD9648" w:rsidR="0066275A" w:rsidRDefault="0066275A" w:rsidP="0066275A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C7EA7">
        <w:rPr>
          <w:rFonts w:ascii="Times New Roman" w:hAnsi="Times New Roman"/>
        </w:rPr>
        <w:t>the rated maximum output power</w:t>
      </w:r>
      <w:r w:rsidRPr="00A1115A">
        <w:rPr>
          <w:rFonts w:hint="eastAsia"/>
        </w:rPr>
        <w:t xml:space="preserve"> </w:t>
      </w:r>
      <w:r w:rsidRPr="001B15E7">
        <w:rPr>
          <w:rFonts w:ascii="Times New Roman" w:hAnsi="Times New Roman"/>
        </w:rPr>
        <w:t>appl</w:t>
      </w:r>
      <w:r>
        <w:rPr>
          <w:rFonts w:ascii="Times New Roman" w:hAnsi="Times New Roman"/>
        </w:rPr>
        <w:t>ies</w:t>
      </w:r>
      <w:r w:rsidRPr="001B15E7">
        <w:rPr>
          <w:rFonts w:ascii="Times New Roman" w:hAnsi="Times New Roman"/>
        </w:rPr>
        <w:t xml:space="preserve"> </w:t>
      </w:r>
      <w:r w:rsidRPr="00C679D1">
        <w:rPr>
          <w:rFonts w:ascii="Times New Roman" w:hAnsi="Times New Roman"/>
          <w:color w:val="FF0000"/>
        </w:rPr>
        <w:t xml:space="preserve">for sum of two </w:t>
      </w:r>
      <w:r>
        <w:rPr>
          <w:rFonts w:ascii="Times New Roman" w:hAnsi="Times New Roman"/>
          <w:color w:val="FF0000"/>
        </w:rPr>
        <w:t>TAB</w:t>
      </w:r>
      <w:r w:rsidRPr="00C679D1">
        <w:rPr>
          <w:rFonts w:ascii="Times New Roman" w:hAnsi="Times New Roman"/>
          <w:color w:val="FF0000"/>
        </w:rPr>
        <w:t xml:space="preserve"> connectors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6755595F" w14:textId="77777777" w:rsidR="00231202" w:rsidRPr="00231202" w:rsidRDefault="00231202" w:rsidP="00231202"/>
    <w:p w14:paraId="532546FE" w14:textId="46BF5B79" w:rsidR="00C679D1" w:rsidRDefault="00C679D1" w:rsidP="00C679D1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>
        <w:t xml:space="preserve"> and </w:t>
      </w:r>
      <w:r>
        <w:rPr>
          <w:lang w:eastAsia="zh-CN"/>
        </w:rPr>
        <w:t xml:space="preserve">the feature </w:t>
      </w:r>
      <w:r w:rsidRPr="001E78AD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6,</w:t>
      </w:r>
    </w:p>
    <w:p w14:paraId="0A35C9A2" w14:textId="523AFF87" w:rsidR="00C679D1" w:rsidRDefault="00C679D1" w:rsidP="00C679D1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antenna connector </w:t>
      </w:r>
      <w:r w:rsidR="0066275A">
        <w:rPr>
          <w:rFonts w:ascii="Times New Roman" w:eastAsia="Times New Roman" w:hAnsi="Times New Roman"/>
          <w:lang w:eastAsia="en-GB"/>
        </w:rPr>
        <w:t>f</w:t>
      </w:r>
      <w:r w:rsidR="0066275A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66275A" w:rsidRPr="00C91217">
        <w:rPr>
          <w:rFonts w:ascii="Times New Roman" w:eastAsia="Times New Roman" w:hAnsi="Times New Roman"/>
          <w:lang w:eastAsia="zh-CN"/>
        </w:rPr>
        <w:t>in</w:t>
      </w:r>
      <w:r w:rsidR="0066275A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66275A"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74A81CD1" w14:textId="3C69C0CD" w:rsidR="0066275A" w:rsidRDefault="0066275A" w:rsidP="0066275A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</w:t>
      </w:r>
      <w:r>
        <w:rPr>
          <w:rFonts w:ascii="Times New Roman" w:hAnsi="Times New Roman"/>
          <w:color w:val="FF0000"/>
        </w:rPr>
        <w:t>TAB</w:t>
      </w:r>
      <w:r w:rsidRPr="00E54FA5">
        <w:rPr>
          <w:rFonts w:ascii="Times New Roman" w:hAnsi="Times New Roman"/>
          <w:color w:val="FF0000"/>
        </w:rPr>
        <w:t xml:space="preserve">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0EB190B7" w14:textId="714A5945" w:rsidR="00447BDC" w:rsidRDefault="00447BDC" w:rsidP="00447BDC"/>
    <w:p w14:paraId="52D4E70D" w14:textId="2311FF0B" w:rsidR="00AB703B" w:rsidRDefault="00AB703B" w:rsidP="00AB703B">
      <w:pPr>
        <w:pStyle w:val="3"/>
      </w:pPr>
      <w:r w:rsidRPr="0095160D">
        <w:t>ULFPTx mode for UL-MIMO</w:t>
      </w:r>
    </w:p>
    <w:p w14:paraId="179F6278" w14:textId="2132731A" w:rsidR="00ED0AED" w:rsidRDefault="00ED0AED" w:rsidP="00ED0AED">
      <w:pPr>
        <w:overflowPunct w:val="0"/>
        <w:adjustRightInd w:val="0"/>
        <w:textAlignment w:val="baseline"/>
      </w:pPr>
      <w:r>
        <w:rPr>
          <w:rFonts w:eastAsiaTheme="minorEastAsia"/>
          <w:lang w:eastAsia="ko-KR"/>
        </w:rPr>
        <w:t xml:space="preserve">In NR, </w:t>
      </w:r>
      <w:r w:rsidR="00AB703B">
        <w:rPr>
          <w:rFonts w:eastAsiaTheme="minorEastAsia"/>
          <w:lang w:eastAsia="ko-KR"/>
        </w:rPr>
        <w:t>U</w:t>
      </w:r>
      <w:r w:rsidR="00AB703B" w:rsidRPr="00AB703B">
        <w:rPr>
          <w:rFonts w:eastAsiaTheme="minorEastAsia"/>
          <w:lang w:eastAsia="ko-KR"/>
        </w:rPr>
        <w:t xml:space="preserve">LFPTx mode </w:t>
      </w:r>
      <w:r w:rsidR="00AB703B">
        <w:rPr>
          <w:rFonts w:eastAsiaTheme="minorEastAsia"/>
          <w:lang w:eastAsia="ko-KR"/>
        </w:rPr>
        <w:t xml:space="preserve">is </w:t>
      </w:r>
      <w:r>
        <w:rPr>
          <w:rFonts w:eastAsiaTheme="minorEastAsia"/>
          <w:lang w:eastAsia="ko-KR"/>
        </w:rPr>
        <w:t>specified f</w:t>
      </w:r>
      <w:r>
        <w:t xml:space="preserve">or </w:t>
      </w:r>
      <w:r w:rsidR="002C7991">
        <w:t>PC2 and PC1.5 as follows.</w:t>
      </w:r>
      <w:r>
        <w:t xml:space="preserve"> </w:t>
      </w:r>
    </w:p>
    <w:p w14:paraId="0BBD478D" w14:textId="01F4C61A" w:rsidR="00ED0AED" w:rsidRPr="00ED0AED" w:rsidRDefault="00ED0AED" w:rsidP="00ED0AED">
      <w:pPr>
        <w:pStyle w:val="af1"/>
        <w:numPr>
          <w:ilvl w:val="0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S</w:t>
      </w:r>
      <w:r w:rsidRPr="00ED0AED">
        <w:rPr>
          <w:rFonts w:ascii="Times New Roman" w:hAnsi="Times New Roman"/>
        </w:rPr>
        <w:t>ingle layer</w:t>
      </w:r>
      <w:r>
        <w:rPr>
          <w:rFonts w:ascii="Times New Roman" w:hAnsi="Times New Roman"/>
        </w:rPr>
        <w:t xml:space="preserve"> </w:t>
      </w:r>
      <w:r w:rsidRPr="00ED0AED">
        <w:rPr>
          <w:rFonts w:ascii="Times New Roman" w:hAnsi="Times New Roman"/>
        </w:rPr>
        <w:t>for 2 Tx port</w:t>
      </w:r>
      <w:r>
        <w:rPr>
          <w:rFonts w:ascii="Times New Roman" w:hAnsi="Times New Roman"/>
        </w:rPr>
        <w:t xml:space="preserve"> &amp; 4 Tx port</w:t>
      </w:r>
    </w:p>
    <w:p w14:paraId="26608FB1" w14:textId="4C153102" w:rsidR="00ED0AED" w:rsidRPr="00ED0AED" w:rsidRDefault="00ED0AED" w:rsidP="00ED0AED">
      <w:pPr>
        <w:pStyle w:val="af1"/>
        <w:numPr>
          <w:ilvl w:val="1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PC</w:t>
      </w:r>
      <w:r>
        <w:rPr>
          <w:rFonts w:ascii="Times New Roman" w:eastAsiaTheme="minorEastAsia" w:hAnsi="Times New Roman"/>
        </w:rPr>
        <w:t>2/PC1.5</w:t>
      </w:r>
    </w:p>
    <w:p w14:paraId="149DBF94" w14:textId="6405FFED" w:rsidR="00ED0AED" w:rsidRPr="00ED0AED" w:rsidRDefault="00ED0AED" w:rsidP="00ED0AED">
      <w:pPr>
        <w:pStyle w:val="af1"/>
        <w:numPr>
          <w:ilvl w:val="0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2</w:t>
      </w:r>
      <w:r w:rsidRPr="00ED0AED">
        <w:rPr>
          <w:rFonts w:ascii="Times New Roman" w:hAnsi="Times New Roman"/>
        </w:rPr>
        <w:t xml:space="preserve"> layer</w:t>
      </w:r>
      <w:r>
        <w:rPr>
          <w:rFonts w:ascii="Times New Roman" w:hAnsi="Times New Roman"/>
        </w:rPr>
        <w:t>s</w:t>
      </w:r>
      <w:r w:rsidRPr="00ED0AED">
        <w:rPr>
          <w:rFonts w:ascii="Times New Roman" w:hAnsi="Times New Roman"/>
        </w:rPr>
        <w:t xml:space="preserve"> for </w:t>
      </w:r>
      <w:r>
        <w:rPr>
          <w:rFonts w:ascii="Times New Roman" w:hAnsi="Times New Roman"/>
        </w:rPr>
        <w:t>4 Tx port</w:t>
      </w:r>
    </w:p>
    <w:p w14:paraId="55381E02" w14:textId="31027AE4" w:rsidR="00ED0AED" w:rsidRPr="00ED0AED" w:rsidRDefault="00ED0AED" w:rsidP="00ED0AED">
      <w:pPr>
        <w:pStyle w:val="af1"/>
        <w:numPr>
          <w:ilvl w:val="1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PC1.5</w:t>
      </w:r>
    </w:p>
    <w:p w14:paraId="6735BCF5" w14:textId="139EEAB5" w:rsidR="00AB703B" w:rsidRPr="00ED0AED" w:rsidRDefault="00AB703B" w:rsidP="00AB703B"/>
    <w:p w14:paraId="734E5586" w14:textId="15575B74" w:rsidR="00ED0AED" w:rsidRPr="002C7991" w:rsidRDefault="00AB703B" w:rsidP="00AB703B">
      <w:r>
        <w:t xml:space="preserve">For </w:t>
      </w:r>
      <w:r w:rsidR="00ED0AED">
        <w:t xml:space="preserve">ATG </w:t>
      </w:r>
      <w:r>
        <w:t>single layer UL MIMO operation and two antenna-ports,</w:t>
      </w:r>
      <w:r w:rsidR="00ED0AED">
        <w:t xml:space="preserve"> </w:t>
      </w:r>
      <w:r w:rsidR="002C7991">
        <w:t xml:space="preserve">whether to support </w:t>
      </w:r>
      <w:r w:rsidR="00ED0AED">
        <w:t xml:space="preserve">ULFPTx feature </w:t>
      </w:r>
      <w:r w:rsidR="002C7991">
        <w:t>needs to be discussed. Power class was not defined to AGT UE, instead of, the rated maximum output power (R-MOP) was introduced. The range is 23dBm to 40dBm with step of 1dB.</w:t>
      </w:r>
    </w:p>
    <w:p w14:paraId="43C7FF04" w14:textId="77777777" w:rsidR="002C7991" w:rsidRDefault="002C7991" w:rsidP="00AB703B">
      <w:r>
        <w:t>If 26dBm + 26dBm is implemented in ATG UE and R-MOP of 26dBm is declared, it can be supported with ULFPTx mode = ModeFull.</w:t>
      </w:r>
    </w:p>
    <w:p w14:paraId="0F933EB2" w14:textId="5FD80D7F" w:rsidR="002C7991" w:rsidRDefault="002C7991" w:rsidP="00AB703B">
      <w:pPr>
        <w:rPr>
          <w:lang w:eastAsia="ko-KR"/>
        </w:rPr>
      </w:pPr>
      <w:r>
        <w:rPr>
          <w:rFonts w:hint="eastAsia"/>
          <w:lang w:eastAsia="ko-KR"/>
        </w:rPr>
        <w:t>Table 2-1 shows the example of ULFPTx mode</w:t>
      </w:r>
      <w:r w:rsidR="00CD21C8">
        <w:rPr>
          <w:lang w:eastAsia="ko-KR"/>
        </w:rPr>
        <w:t xml:space="preserve"> for R-MOP of 26dBm</w:t>
      </w:r>
      <w:r>
        <w:rPr>
          <w:rFonts w:hint="eastAsia"/>
          <w:lang w:eastAsia="ko-KR"/>
        </w:rPr>
        <w:t>.</w:t>
      </w:r>
    </w:p>
    <w:p w14:paraId="46B185A6" w14:textId="5BD0CA2B" w:rsidR="002C7991" w:rsidRPr="00A1115A" w:rsidRDefault="002C7991" w:rsidP="002C7991">
      <w:pPr>
        <w:pStyle w:val="TH"/>
      </w:pPr>
      <w:r w:rsidRPr="00A1115A">
        <w:lastRenderedPageBreak/>
        <w:t xml:space="preserve">Table </w:t>
      </w:r>
      <w:r>
        <w:rPr>
          <w:lang w:eastAsia="zh-CN"/>
        </w:rPr>
        <w:t>2.1</w:t>
      </w:r>
      <w:r w:rsidRPr="00A1115A">
        <w:t xml:space="preserve">: </w:t>
      </w:r>
      <w:r>
        <w:t>Example of ATG ULFPTx (R-MOP = 26dBm)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CD21C8" w:rsidRPr="00A1115A" w14:paraId="4C57495F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635267C" w14:textId="16595BA6" w:rsidR="00CD21C8" w:rsidRPr="00A1115A" w:rsidRDefault="00CD21C8" w:rsidP="003237D7">
            <w:pPr>
              <w:pStyle w:val="TAH"/>
            </w:pPr>
            <w:r>
              <w:t>ATG ULFPTx mode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0123EC2" w14:textId="2EC37580" w:rsidR="00CD21C8" w:rsidRPr="00A1115A" w:rsidRDefault="00CD21C8" w:rsidP="003237D7">
            <w:pPr>
              <w:pStyle w:val="TAH"/>
            </w:pPr>
            <w:r>
              <w:t>PA1(dBm)</w:t>
            </w:r>
          </w:p>
        </w:tc>
        <w:tc>
          <w:tcPr>
            <w:tcW w:w="2090" w:type="dxa"/>
            <w:vAlign w:val="center"/>
          </w:tcPr>
          <w:p w14:paraId="66FE7EE7" w14:textId="7E1427C5" w:rsidR="00CD21C8" w:rsidRPr="00A1115A" w:rsidRDefault="00CD21C8" w:rsidP="003237D7">
            <w:pPr>
              <w:pStyle w:val="TAH"/>
            </w:pPr>
            <w:r>
              <w:t>PA2(dBm)</w:t>
            </w:r>
          </w:p>
        </w:tc>
      </w:tr>
      <w:tr w:rsidR="00CD21C8" w:rsidRPr="00A1115A" w14:paraId="5A092E46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BA6991A" w14:textId="02907F0B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Mode2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14C613F" w14:textId="2AECBAA8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7A3B8FD1" w14:textId="125A0BB9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23~25</w:t>
            </w:r>
          </w:p>
        </w:tc>
      </w:tr>
      <w:tr w:rsidR="00CD21C8" w:rsidRPr="00A1115A" w14:paraId="4A4E0E80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D411C41" w14:textId="7943FE97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Mode-Full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5E5C7E0" w14:textId="2D6DE8F9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4B31A32F" w14:textId="3B5F3120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</w:p>
        </w:tc>
      </w:tr>
      <w:tr w:rsidR="00CD21C8" w:rsidRPr="00A1115A" w14:paraId="735D2C15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3A72FDE" w14:textId="20875037" w:rsidR="00CD21C8" w:rsidRPr="00CD21C8" w:rsidRDefault="00CD21C8" w:rsidP="003237D7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Mode1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FE44EC8" w14:textId="5FFEEB96" w:rsidR="00CD21C8" w:rsidRPr="00CD21C8" w:rsidRDefault="00CD21C8" w:rsidP="003237D7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23~25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4AF47AB" w14:textId="61EF5106" w:rsidR="00CD21C8" w:rsidRPr="00CD21C8" w:rsidRDefault="00CD21C8" w:rsidP="003237D7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23~25</w:t>
            </w:r>
          </w:p>
        </w:tc>
      </w:tr>
    </w:tbl>
    <w:p w14:paraId="1B084306" w14:textId="27000ACF" w:rsidR="002C7991" w:rsidRPr="002C7991" w:rsidRDefault="002C7991" w:rsidP="00AB703B">
      <w:pPr>
        <w:rPr>
          <w:lang w:eastAsia="ko-KR"/>
        </w:rPr>
      </w:pPr>
    </w:p>
    <w:p w14:paraId="27738E77" w14:textId="0D4B8554" w:rsidR="00CD21C8" w:rsidRDefault="00CD21C8" w:rsidP="00CD21C8">
      <w:pPr>
        <w:overflowPunct w:val="0"/>
        <w:adjustRightInd w:val="0"/>
        <w:textAlignment w:val="baseline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ULFPTx mode for ATG UL-MIMO.</w:t>
      </w:r>
    </w:p>
    <w:p w14:paraId="47AB6191" w14:textId="77777777" w:rsidR="002C7991" w:rsidRPr="00CD21C8" w:rsidRDefault="002C7991" w:rsidP="00AB703B">
      <w:pPr>
        <w:rPr>
          <w:lang w:val="en-US" w:eastAsia="ko-KR"/>
        </w:rPr>
      </w:pPr>
    </w:p>
    <w:p w14:paraId="5CA78941" w14:textId="77777777" w:rsidR="00E54FA5" w:rsidRPr="002C05A1" w:rsidRDefault="00E54FA5" w:rsidP="00B27820">
      <w:pPr>
        <w:overflowPunct w:val="0"/>
        <w:adjustRightInd w:val="0"/>
        <w:textAlignment w:val="baseline"/>
        <w:rPr>
          <w:rFonts w:eastAsia="Times New Roman"/>
          <w:lang w:val="en-US" w:eastAsia="en-GB"/>
        </w:rPr>
      </w:pPr>
    </w:p>
    <w:p w14:paraId="28D0927A" w14:textId="6C84E334" w:rsidR="003065E6" w:rsidRPr="00225D71" w:rsidRDefault="003065E6" w:rsidP="00225D71">
      <w:pPr>
        <w:pStyle w:val="3"/>
      </w:pPr>
      <w:r w:rsidRPr="00225D71">
        <w:t xml:space="preserve">Configured transmitted power for </w:t>
      </w:r>
      <w:r w:rsidR="00447BDC">
        <w:t>ATG UL-MIMO with 2Tx</w:t>
      </w:r>
    </w:p>
    <w:p w14:paraId="55E31413" w14:textId="1F337F0F" w:rsidR="00447BDC" w:rsidRDefault="00447BDC" w:rsidP="00D53B23">
      <w:pPr>
        <w:pStyle w:val="a0"/>
        <w:rPr>
          <w:lang w:val="en-US" w:eastAsia="ko-KR"/>
        </w:rPr>
      </w:pPr>
      <w:r>
        <w:rPr>
          <w:lang w:eastAsia="ko-KR"/>
        </w:rPr>
        <w:t xml:space="preserve">The existing ATG UE configured transmitted power can be reused </w:t>
      </w:r>
      <w:r w:rsidR="00D53B23">
        <w:rPr>
          <w:lang w:eastAsia="ko-KR"/>
        </w:rPr>
        <w:t>with Table 2.1</w:t>
      </w:r>
      <w:r>
        <w:rPr>
          <w:lang w:eastAsia="ko-KR"/>
        </w:rPr>
        <w:t xml:space="preserve"> tolerance. </w:t>
      </w:r>
    </w:p>
    <w:p w14:paraId="547617F8" w14:textId="655A5BF0" w:rsidR="00447BDC" w:rsidRDefault="00F63798" w:rsidP="00AF5A5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</w:t>
      </w:r>
      <w:r w:rsidR="006B2519">
        <w:rPr>
          <w:lang w:val="en-US" w:eastAsia="ko-KR"/>
        </w:rPr>
        <w:t>P</w:t>
      </w:r>
      <w:r w:rsidR="006B2519" w:rsidRPr="006B2519">
        <w:rPr>
          <w:vertAlign w:val="subscript"/>
          <w:lang w:val="en-US" w:eastAsia="ko-KR"/>
        </w:rPr>
        <w:t>CMAX,c</w:t>
      </w:r>
      <w:r w:rsidR="006B2519">
        <w:rPr>
          <w:lang w:val="en-US" w:eastAsia="ko-KR"/>
        </w:rPr>
        <w:t xml:space="preserve"> tolerance</w:t>
      </w:r>
      <w:r w:rsidR="00AF5A56">
        <w:rPr>
          <w:lang w:val="en-US" w:eastAsia="ko-KR"/>
        </w:rPr>
        <w:t xml:space="preserve">, </w:t>
      </w:r>
      <w:r>
        <w:rPr>
          <w:lang w:val="en-US" w:eastAsia="ko-KR"/>
        </w:rPr>
        <w:t>max P</w:t>
      </w:r>
      <w:r w:rsidRPr="00F63798">
        <w:rPr>
          <w:vertAlign w:val="subscript"/>
          <w:lang w:val="en-US" w:eastAsia="ko-KR"/>
        </w:rPr>
        <w:t>CMAX,C</w:t>
      </w:r>
      <w:r w:rsidR="00AF5A56">
        <w:rPr>
          <w:lang w:val="en-US" w:eastAsia="ko-KR"/>
        </w:rPr>
        <w:t xml:space="preserve"> of 40 dBm and min P</w:t>
      </w:r>
      <w:r w:rsidR="00AF5A56" w:rsidRPr="00F63798">
        <w:rPr>
          <w:vertAlign w:val="subscript"/>
          <w:lang w:val="en-US" w:eastAsia="ko-KR"/>
        </w:rPr>
        <w:t>CMAX,C</w:t>
      </w:r>
      <w:r w:rsidR="00AF5A56">
        <w:rPr>
          <w:lang w:val="en-US" w:eastAsia="ko-KR"/>
        </w:rPr>
        <w:t xml:space="preserve"> of -19 dBm are proposed. -19dBm is based on the endorsed [3].</w:t>
      </w:r>
    </w:p>
    <w:p w14:paraId="2D227055" w14:textId="0B41DE5C" w:rsidR="00F63798" w:rsidRPr="00A1115A" w:rsidRDefault="00F63798" w:rsidP="00F63798">
      <w:pPr>
        <w:pStyle w:val="TH"/>
      </w:pPr>
      <w:r w:rsidRPr="00A1115A">
        <w:t xml:space="preserve">Table </w:t>
      </w:r>
      <w:r>
        <w:rPr>
          <w:lang w:eastAsia="zh-CN"/>
        </w:rPr>
        <w:t>2.1</w:t>
      </w:r>
      <w:r w:rsidRPr="00A1115A">
        <w:t xml:space="preserve">: </w:t>
      </w:r>
      <w:r w:rsidR="006B2519">
        <w:t xml:space="preserve">ATG </w:t>
      </w:r>
      <w:r w:rsidRPr="00A1115A">
        <w:t>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 tolerance</w:t>
      </w:r>
      <w:r w:rsidRPr="00A1115A">
        <w:rPr>
          <w:rFonts w:hint="eastAsia"/>
        </w:rPr>
        <w:t xml:space="preserve"> in c</w:t>
      </w:r>
      <w:r w:rsidRPr="00A1115A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F63798" w:rsidRPr="00A1115A" w14:paraId="49DE1C4F" w14:textId="77777777" w:rsidTr="0068316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D3C2EBE" w14:textId="77777777" w:rsidR="00F63798" w:rsidRPr="00A1115A" w:rsidRDefault="00F63798" w:rsidP="00683167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D9FBE7" w14:textId="77777777" w:rsidR="00F63798" w:rsidRPr="00A1115A" w:rsidRDefault="00F63798" w:rsidP="00683167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  <w:tc>
          <w:tcPr>
            <w:tcW w:w="2090" w:type="dxa"/>
          </w:tcPr>
          <w:p w14:paraId="4DA18E54" w14:textId="77777777" w:rsidR="00F63798" w:rsidRPr="00A1115A" w:rsidRDefault="00F63798" w:rsidP="00683167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F63798" w:rsidRPr="00A1115A" w14:paraId="5A1C9B2E" w14:textId="77777777" w:rsidTr="0068316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8F0DCD6" w14:textId="43F7C8CA" w:rsidR="00F63798" w:rsidRPr="00A1115A" w:rsidRDefault="00F63798" w:rsidP="00F63798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 xml:space="preserve">23 </w:t>
            </w:r>
            <w:r w:rsidRPr="00A1115A">
              <w:rPr>
                <w:rFonts w:eastAsia="CG Times (WN)" w:cs="Arial"/>
              </w:rPr>
              <w:t>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≤ </w:t>
            </w:r>
            <w:r w:rsidRPr="00F63798">
              <w:rPr>
                <w:rFonts w:eastAsia="CG Times (WN)" w:cs="Arial"/>
                <w:highlight w:val="yellow"/>
              </w:rPr>
              <w:t>40</w:t>
            </w:r>
          </w:p>
        </w:tc>
        <w:tc>
          <w:tcPr>
            <w:tcW w:w="2081" w:type="dxa"/>
            <w:shd w:val="clear" w:color="auto" w:fill="auto"/>
          </w:tcPr>
          <w:p w14:paraId="7B54EB49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03D33ECB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F63798" w:rsidRPr="00A1115A" w14:paraId="5BA065C9" w14:textId="77777777" w:rsidTr="0068316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67A1EB6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</w:t>
            </w:r>
            <w:r w:rsidRPr="00A1115A">
              <w:rPr>
                <w:rFonts w:eastAsia="CG Times (WN)" w:cs="Arial" w:hint="eastAsia"/>
              </w:rPr>
              <w:t>2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65F8EE47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19DA028C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F63798" w:rsidRPr="00A1115A" w14:paraId="5CA77C5D" w14:textId="77777777" w:rsidTr="0068316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36DC150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21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149DE61E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891CE64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F63798" w:rsidRPr="00A1115A" w14:paraId="59846D62" w14:textId="77777777" w:rsidTr="0068316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05AD1CE" w14:textId="77777777" w:rsidR="00F63798" w:rsidRPr="00A1115A" w:rsidDel="00D96763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20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572F9364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7364F13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F63798" w:rsidRPr="00A1115A" w14:paraId="19419CFF" w14:textId="77777777" w:rsidTr="00683167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8652E81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16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6CB5E5E6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F63798" w:rsidRPr="00A1115A" w14:paraId="26F2BB57" w14:textId="77777777" w:rsidTr="0068316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530A09B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11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1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58E161A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F63798" w:rsidRPr="00A1115A" w14:paraId="5636D0C1" w14:textId="77777777" w:rsidTr="0068316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909AE8E" w14:textId="148456D1" w:rsidR="00F63798" w:rsidRPr="00A1115A" w:rsidRDefault="00F63798" w:rsidP="00CD21C8">
            <w:pPr>
              <w:pStyle w:val="TAC"/>
              <w:rPr>
                <w:rFonts w:eastAsia="CG Times (WN)" w:cs="Arial"/>
              </w:rPr>
            </w:pPr>
            <w:r w:rsidRPr="00CD21C8">
              <w:rPr>
                <w:rFonts w:eastAsia="CG Times (WN)" w:cs="Arial"/>
                <w:highlight w:val="yellow"/>
              </w:rPr>
              <w:t>-</w:t>
            </w:r>
            <w:r w:rsidR="00CD21C8" w:rsidRPr="00CD21C8">
              <w:rPr>
                <w:rFonts w:eastAsia="CG Times (WN)" w:cs="Arial"/>
                <w:highlight w:val="yellow"/>
              </w:rPr>
              <w:t>19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37A4F09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6975A9E8" w14:textId="159E26B6" w:rsidR="00F63798" w:rsidRDefault="00F63798" w:rsidP="00DE18E3">
      <w:pPr>
        <w:rPr>
          <w:lang w:val="en-US" w:eastAsia="ko-KR"/>
        </w:rPr>
      </w:pPr>
    </w:p>
    <w:p w14:paraId="742FA174" w14:textId="712FD0C8" w:rsidR="006B2519" w:rsidRDefault="006B2519" w:rsidP="006B2519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D75701"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configured transmitted power, reuse the existing ATG UE requirement with </w:t>
      </w:r>
      <w:r w:rsidR="005E52D4">
        <w:rPr>
          <w:b/>
          <w:lang w:val="en-US" w:eastAsia="ko-KR"/>
        </w:rPr>
        <w:t xml:space="preserve">Table 2.1 </w:t>
      </w:r>
      <w:r>
        <w:rPr>
          <w:b/>
          <w:lang w:val="en-US" w:eastAsia="ko-KR"/>
        </w:rPr>
        <w:t>P</w:t>
      </w:r>
      <w:r w:rsidRPr="006B2519">
        <w:rPr>
          <w:b/>
          <w:vertAlign w:val="subscript"/>
          <w:lang w:val="en-US" w:eastAsia="ko-KR"/>
        </w:rPr>
        <w:t>CMAX,c</w:t>
      </w:r>
      <w:r>
        <w:rPr>
          <w:b/>
          <w:lang w:val="en-US" w:eastAsia="ko-KR"/>
        </w:rPr>
        <w:t xml:space="preserve"> tolerance.</w:t>
      </w:r>
    </w:p>
    <w:p w14:paraId="42E68EBA" w14:textId="77777777" w:rsidR="002C05A1" w:rsidRPr="006B2519" w:rsidRDefault="002C05A1" w:rsidP="00DE18E3">
      <w:pPr>
        <w:rPr>
          <w:b/>
          <w:lang w:val="en-US" w:eastAsia="ko-KR"/>
        </w:rPr>
      </w:pPr>
    </w:p>
    <w:p w14:paraId="54F99105" w14:textId="0E6D6CF2" w:rsidR="001D1DFD" w:rsidRDefault="00CD0017" w:rsidP="001D1DFD">
      <w:pPr>
        <w:pStyle w:val="3"/>
      </w:pPr>
      <w:r>
        <w:t xml:space="preserve">Output power dynamics </w:t>
      </w:r>
      <w:r w:rsidRPr="00225D71">
        <w:t xml:space="preserve">for </w:t>
      </w:r>
      <w:r>
        <w:t>ATG UL-MIMO with 2Tx</w:t>
      </w:r>
    </w:p>
    <w:p w14:paraId="47B759AB" w14:textId="69787005" w:rsidR="00447BDC" w:rsidRPr="00FF7598" w:rsidRDefault="00D75BC0" w:rsidP="00DE18E3">
      <w:pPr>
        <w:rPr>
          <w:u w:val="single"/>
          <w:lang w:val="en-US" w:eastAsia="ko-KR"/>
        </w:rPr>
      </w:pPr>
      <w:r>
        <w:rPr>
          <w:u w:val="single"/>
          <w:lang w:val="en-US" w:eastAsia="ko-KR"/>
        </w:rPr>
        <w:t>M</w:t>
      </w:r>
      <w:r w:rsidR="00CD0017" w:rsidRPr="00FF7598">
        <w:rPr>
          <w:rFonts w:hint="eastAsia"/>
          <w:u w:val="single"/>
          <w:lang w:val="en-US" w:eastAsia="ko-KR"/>
        </w:rPr>
        <w:t xml:space="preserve">inimum output </w:t>
      </w:r>
      <w:r w:rsidR="00CD0017" w:rsidRPr="00FF7598">
        <w:rPr>
          <w:u w:val="single"/>
          <w:lang w:val="en-US" w:eastAsia="ko-KR"/>
        </w:rPr>
        <w:t>power</w:t>
      </w:r>
      <w:r w:rsidR="00FF7598" w:rsidRPr="00FF7598">
        <w:rPr>
          <w:u w:val="single"/>
        </w:rPr>
        <w:t xml:space="preserve"> for </w:t>
      </w:r>
      <w:r w:rsidR="00FF7598">
        <w:rPr>
          <w:u w:val="single"/>
        </w:rPr>
        <w:t xml:space="preserve">ATG </w:t>
      </w:r>
      <w:r w:rsidR="00FF7598" w:rsidRPr="00FF7598">
        <w:rPr>
          <w:u w:val="single"/>
        </w:rPr>
        <w:t>UL MIMO</w:t>
      </w:r>
    </w:p>
    <w:p w14:paraId="150A44FB" w14:textId="77777777" w:rsidR="006B2519" w:rsidRDefault="006B2519" w:rsidP="006B2519">
      <w:pPr>
        <w:rPr>
          <w:lang w:val="en-US" w:eastAsia="ko-KR"/>
        </w:rPr>
      </w:pPr>
      <w:r>
        <w:t xml:space="preserve">Generally, </w:t>
      </w:r>
      <w:r>
        <w:rPr>
          <w:lang w:val="en-US" w:eastAsia="ko-KR"/>
        </w:rPr>
        <w:t xml:space="preserve">NR UL-MIMO </w:t>
      </w:r>
      <w:r>
        <w:rPr>
          <w:rFonts w:hint="eastAsia"/>
          <w:lang w:val="en-US" w:eastAsia="ko-KR"/>
        </w:rPr>
        <w:t>can be reused.</w:t>
      </w:r>
    </w:p>
    <w:p w14:paraId="3095FA75" w14:textId="2F51A520" w:rsidR="00FF7598" w:rsidRPr="00702C26" w:rsidRDefault="00FF7598" w:rsidP="00CD0017"/>
    <w:p w14:paraId="14E06836" w14:textId="77777777" w:rsidR="00FF7598" w:rsidRDefault="00FF7598" w:rsidP="00FF7598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000A9F29" w14:textId="6204DCFA" w:rsidR="00FF7598" w:rsidRDefault="00FF7598" w:rsidP="00FF7598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.1</w:t>
      </w:r>
      <w:r w:rsidRPr="001B15E7">
        <w:rPr>
          <w:rFonts w:ascii="Times New Roman" w:hAnsi="Times New Roman"/>
        </w:rPr>
        <w:t xml:space="preserve"> apply. </w:t>
      </w:r>
    </w:p>
    <w:p w14:paraId="6F9E5EC0" w14:textId="77777777" w:rsidR="00C62A0B" w:rsidRPr="001B15E7" w:rsidRDefault="00C62A0B" w:rsidP="00C62A0B">
      <w:pPr>
        <w:pStyle w:val="af1"/>
        <w:ind w:leftChars="0" w:left="760"/>
        <w:rPr>
          <w:rFonts w:ascii="Times New Roman" w:hAnsi="Times New Roman"/>
        </w:rPr>
      </w:pPr>
    </w:p>
    <w:p w14:paraId="32889C92" w14:textId="77777777" w:rsidR="00FF7598" w:rsidRDefault="00FF7598" w:rsidP="00FF7598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3DEB5B1E" w14:textId="40163B62" w:rsidR="00FF7598" w:rsidRPr="00C679D1" w:rsidRDefault="00FF7598" w:rsidP="00FF7598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.1</w:t>
      </w:r>
      <w:r w:rsidRPr="001B15E7">
        <w:rPr>
          <w:rFonts w:ascii="Times New Roman" w:hAnsi="Times New Roman"/>
        </w:rPr>
        <w:t xml:space="preserve"> apply </w:t>
      </w:r>
      <w:r w:rsidRPr="00FF7598">
        <w:rPr>
          <w:rFonts w:ascii="Times New Roman" w:hAnsi="Times New Roman"/>
          <w:color w:val="FF0000"/>
        </w:rPr>
        <w:t xml:space="preserve">as the sum of the mean power at each transmit </w:t>
      </w:r>
      <w:r w:rsidR="00C62A0B">
        <w:rPr>
          <w:rFonts w:ascii="Times New Roman" w:hAnsi="Times New Roman"/>
          <w:color w:val="FF0000"/>
        </w:rPr>
        <w:t xml:space="preserve">antenna </w:t>
      </w:r>
      <w:r w:rsidRPr="00FF7598">
        <w:rPr>
          <w:rFonts w:ascii="Times New Roman" w:hAnsi="Times New Roman"/>
          <w:color w:val="FF0000"/>
        </w:rPr>
        <w:t>connector</w:t>
      </w:r>
      <w:r w:rsidR="00C62A0B">
        <w:rPr>
          <w:rFonts w:ascii="Times New Roman" w:hAnsi="Times New Roman"/>
          <w:color w:val="FF0000"/>
        </w:rPr>
        <w:t xml:space="preserve"> </w:t>
      </w:r>
      <w:r w:rsidR="00C62A0B">
        <w:rPr>
          <w:rFonts w:ascii="Times New Roman" w:eastAsia="Times New Roman" w:hAnsi="Times New Roman"/>
          <w:lang w:eastAsia="en-GB"/>
        </w:rPr>
        <w:t>f</w:t>
      </w:r>
      <w:r w:rsidR="00C62A0B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C62A0B" w:rsidRPr="00C91217">
        <w:rPr>
          <w:rFonts w:ascii="Times New Roman" w:eastAsia="Times New Roman" w:hAnsi="Times New Roman"/>
          <w:lang w:eastAsia="zh-CN"/>
        </w:rPr>
        <w:t>in</w:t>
      </w:r>
      <w:r w:rsidR="00C62A0B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C62A0B" w:rsidRPr="00C91217">
        <w:rPr>
          <w:rFonts w:ascii="Times New Roman" w:hAnsi="Times New Roman"/>
          <w:i/>
          <w:iCs/>
        </w:rPr>
        <w:t>antennaArrayType-r18</w:t>
      </w:r>
      <w:r w:rsidRPr="00C62A0B">
        <w:rPr>
          <w:rFonts w:ascii="Times New Roman" w:hAnsi="Times New Roman"/>
          <w:color w:val="000000" w:themeColor="text1"/>
        </w:rPr>
        <w:t xml:space="preserve">. </w:t>
      </w:r>
    </w:p>
    <w:p w14:paraId="729F5C00" w14:textId="193A0600" w:rsidR="00C62A0B" w:rsidRPr="00C679D1" w:rsidRDefault="00C62A0B" w:rsidP="00C62A0B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.1</w:t>
      </w:r>
      <w:r w:rsidRPr="001B15E7">
        <w:rPr>
          <w:rFonts w:ascii="Times New Roman" w:hAnsi="Times New Roman"/>
        </w:rPr>
        <w:t xml:space="preserve"> apply </w:t>
      </w:r>
      <w:r w:rsidRPr="00FF7598">
        <w:rPr>
          <w:rFonts w:ascii="Times New Roman" w:hAnsi="Times New Roman"/>
          <w:color w:val="FF0000"/>
        </w:rPr>
        <w:t xml:space="preserve">as the sum of the mean power at each transmit </w:t>
      </w:r>
      <w:r>
        <w:rPr>
          <w:rFonts w:ascii="Times New Roman" w:hAnsi="Times New Roman"/>
          <w:color w:val="FF0000"/>
        </w:rPr>
        <w:t xml:space="preserve">TAB </w:t>
      </w:r>
      <w:r w:rsidRPr="00FF7598">
        <w:rPr>
          <w:rFonts w:ascii="Times New Roman" w:hAnsi="Times New Roman"/>
          <w:color w:val="FF0000"/>
        </w:rPr>
        <w:t>connector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C62A0B">
        <w:rPr>
          <w:rFonts w:ascii="Times New Roman" w:hAnsi="Times New Roman"/>
          <w:color w:val="000000" w:themeColor="text1"/>
        </w:rPr>
        <w:t xml:space="preserve">. </w:t>
      </w:r>
    </w:p>
    <w:p w14:paraId="6A388202" w14:textId="3138BA59" w:rsidR="00FF7598" w:rsidRDefault="00FF7598" w:rsidP="00CD0017"/>
    <w:p w14:paraId="779E0061" w14:textId="5867B755" w:rsidR="00FF7598" w:rsidRDefault="00FF7598" w:rsidP="00FF7598">
      <w:pPr>
        <w:rPr>
          <w:u w:val="single"/>
        </w:rPr>
      </w:pPr>
      <w:r w:rsidRPr="00FF7598">
        <w:rPr>
          <w:u w:val="single"/>
        </w:rPr>
        <w:t xml:space="preserve">Transmit OFF power for </w:t>
      </w:r>
      <w:r>
        <w:rPr>
          <w:u w:val="single"/>
        </w:rPr>
        <w:t xml:space="preserve">ATG </w:t>
      </w:r>
      <w:r w:rsidRPr="00FF7598">
        <w:rPr>
          <w:u w:val="single"/>
        </w:rPr>
        <w:t>UL MIMO</w:t>
      </w:r>
    </w:p>
    <w:p w14:paraId="6F59A233" w14:textId="77777777" w:rsidR="006B2519" w:rsidRDefault="006B2519" w:rsidP="006B2519">
      <w:pPr>
        <w:rPr>
          <w:lang w:val="en-US" w:eastAsia="ko-KR"/>
        </w:rPr>
      </w:pPr>
      <w:r>
        <w:t xml:space="preserve">Generally, </w:t>
      </w:r>
      <w:r>
        <w:rPr>
          <w:lang w:val="en-US" w:eastAsia="ko-KR"/>
        </w:rPr>
        <w:t xml:space="preserve">NR UL-MIMO </w:t>
      </w:r>
      <w:r>
        <w:rPr>
          <w:rFonts w:hint="eastAsia"/>
          <w:lang w:val="en-US" w:eastAsia="ko-KR"/>
        </w:rPr>
        <w:t>can be reused.</w:t>
      </w:r>
    </w:p>
    <w:p w14:paraId="31539938" w14:textId="5E030548" w:rsidR="00CD0017" w:rsidRPr="006B2519" w:rsidRDefault="00CD0017" w:rsidP="00DE18E3">
      <w:pPr>
        <w:rPr>
          <w:lang w:val="en-US" w:eastAsia="ko-KR"/>
        </w:rPr>
      </w:pPr>
    </w:p>
    <w:p w14:paraId="4F2EDBAB" w14:textId="5719AB13" w:rsidR="004100D0" w:rsidRDefault="004100D0" w:rsidP="004100D0">
      <w:pPr>
        <w:rPr>
          <w:u w:val="single"/>
        </w:rPr>
      </w:pPr>
      <w:r w:rsidRPr="00FF7598">
        <w:rPr>
          <w:u w:val="single"/>
        </w:rPr>
        <w:t xml:space="preserve">Transmit </w:t>
      </w:r>
      <w:r w:rsidRPr="004100D0">
        <w:rPr>
          <w:u w:val="single"/>
        </w:rPr>
        <w:t>ON/OFF time mask for</w:t>
      </w:r>
      <w:r w:rsidRPr="00A1115A">
        <w:t xml:space="preserve"> </w:t>
      </w:r>
      <w:r>
        <w:rPr>
          <w:u w:val="single"/>
        </w:rPr>
        <w:t xml:space="preserve">ATG </w:t>
      </w:r>
      <w:r w:rsidRPr="00FF7598">
        <w:rPr>
          <w:u w:val="single"/>
        </w:rPr>
        <w:t>UL MIMO</w:t>
      </w:r>
    </w:p>
    <w:p w14:paraId="5CB061CE" w14:textId="77777777" w:rsidR="006B2519" w:rsidRDefault="006B2519" w:rsidP="006B2519">
      <w:pPr>
        <w:rPr>
          <w:lang w:val="en-US" w:eastAsia="ko-KR"/>
        </w:rPr>
      </w:pPr>
      <w:r>
        <w:t xml:space="preserve">Generally, </w:t>
      </w:r>
      <w:r>
        <w:rPr>
          <w:lang w:val="en-US" w:eastAsia="ko-KR"/>
        </w:rPr>
        <w:t xml:space="preserve">NR UL-MIMO </w:t>
      </w:r>
      <w:r>
        <w:rPr>
          <w:rFonts w:hint="eastAsia"/>
          <w:lang w:val="en-US" w:eastAsia="ko-KR"/>
        </w:rPr>
        <w:t>can be reused.</w:t>
      </w:r>
    </w:p>
    <w:p w14:paraId="65A77818" w14:textId="77777777" w:rsidR="004100D0" w:rsidRDefault="004100D0" w:rsidP="004100D0"/>
    <w:p w14:paraId="11CE38B1" w14:textId="77777777" w:rsidR="004100D0" w:rsidRDefault="004100D0" w:rsidP="004100D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2F619D8B" w14:textId="29A5D63A" w:rsidR="004100D0" w:rsidRDefault="004100D0" w:rsidP="004100D0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.3</w:t>
      </w:r>
      <w:r w:rsidRPr="001B15E7">
        <w:rPr>
          <w:rFonts w:ascii="Times New Roman" w:hAnsi="Times New Roman"/>
        </w:rPr>
        <w:t xml:space="preserve"> apply. </w:t>
      </w:r>
    </w:p>
    <w:p w14:paraId="5A1826E4" w14:textId="77777777" w:rsidR="00C62A0B" w:rsidRPr="001B15E7" w:rsidRDefault="00C62A0B" w:rsidP="00C62A0B">
      <w:pPr>
        <w:pStyle w:val="af1"/>
        <w:ind w:leftChars="0" w:left="760"/>
        <w:rPr>
          <w:rFonts w:ascii="Times New Roman" w:hAnsi="Times New Roman"/>
        </w:rPr>
      </w:pPr>
    </w:p>
    <w:p w14:paraId="4EE59CA9" w14:textId="77777777" w:rsidR="004100D0" w:rsidRDefault="004100D0" w:rsidP="004100D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62B10674" w14:textId="3C51742C" w:rsidR="00C62A0B" w:rsidRPr="00C679D1" w:rsidRDefault="004100D0" w:rsidP="00C62A0B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.3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490B5E">
        <w:rPr>
          <w:rFonts w:ascii="Times New Roman" w:hAnsi="Times New Roman"/>
          <w:color w:val="FF0000"/>
        </w:rPr>
        <w:t>at each transmit antenna connector</w:t>
      </w:r>
      <w:r w:rsidR="00C62A0B" w:rsidRPr="00C62A0B">
        <w:rPr>
          <w:rFonts w:ascii="Times New Roman" w:eastAsia="Times New Roman" w:hAnsi="Times New Roman"/>
          <w:lang w:eastAsia="en-GB"/>
        </w:rPr>
        <w:t xml:space="preserve"> </w:t>
      </w:r>
      <w:r w:rsidR="00C62A0B">
        <w:rPr>
          <w:rFonts w:ascii="Times New Roman" w:eastAsia="Times New Roman" w:hAnsi="Times New Roman"/>
          <w:lang w:eastAsia="en-GB"/>
        </w:rPr>
        <w:t>f</w:t>
      </w:r>
      <w:r w:rsidR="00C62A0B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C62A0B" w:rsidRPr="00C91217">
        <w:rPr>
          <w:rFonts w:ascii="Times New Roman" w:eastAsia="Times New Roman" w:hAnsi="Times New Roman"/>
          <w:lang w:eastAsia="zh-CN"/>
        </w:rPr>
        <w:t>in</w:t>
      </w:r>
      <w:r w:rsidR="00C62A0B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C62A0B" w:rsidRPr="00C91217">
        <w:rPr>
          <w:rFonts w:ascii="Times New Roman" w:hAnsi="Times New Roman"/>
          <w:i/>
          <w:iCs/>
        </w:rPr>
        <w:t>antennaArrayType-r18</w:t>
      </w:r>
      <w:r w:rsidR="00C62A0B" w:rsidRPr="00C62A0B">
        <w:rPr>
          <w:rFonts w:ascii="Times New Roman" w:hAnsi="Times New Roman"/>
          <w:color w:val="000000" w:themeColor="text1"/>
        </w:rPr>
        <w:t xml:space="preserve">. </w:t>
      </w:r>
    </w:p>
    <w:p w14:paraId="59B7DDF4" w14:textId="14DC25A3" w:rsidR="004100D0" w:rsidRPr="00C62A0B" w:rsidRDefault="00C62A0B" w:rsidP="00C62A0B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.3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490B5E">
        <w:rPr>
          <w:rFonts w:ascii="Times New Roman" w:hAnsi="Times New Roman"/>
          <w:color w:val="FF0000"/>
        </w:rPr>
        <w:t xml:space="preserve">at each transmit </w:t>
      </w:r>
      <w:r>
        <w:rPr>
          <w:rFonts w:ascii="Times New Roman" w:hAnsi="Times New Roman"/>
          <w:color w:val="FF0000"/>
        </w:rPr>
        <w:t>TAB</w:t>
      </w:r>
      <w:r w:rsidRPr="00490B5E">
        <w:rPr>
          <w:rFonts w:ascii="Times New Roman" w:hAnsi="Times New Roman"/>
          <w:color w:val="FF0000"/>
        </w:rPr>
        <w:t xml:space="preserve"> connector</w:t>
      </w:r>
      <w:r w:rsidRPr="00C62A0B">
        <w:rPr>
          <w:rFonts w:ascii="Times New Roman" w:eastAsia="Times New Roman" w:hAnsi="Times New Roman"/>
          <w:lang w:eastAsia="en-GB"/>
        </w:rPr>
        <w:t xml:space="preserve">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C62A0B">
        <w:rPr>
          <w:rFonts w:ascii="Times New Roman" w:hAnsi="Times New Roman"/>
          <w:color w:val="000000" w:themeColor="text1"/>
        </w:rPr>
        <w:t xml:space="preserve">. </w:t>
      </w:r>
      <w:r w:rsidR="004100D0" w:rsidRPr="00C62A0B">
        <w:rPr>
          <w:rFonts w:ascii="Times New Roman" w:hAnsi="Times New Roman"/>
          <w:color w:val="FF0000"/>
        </w:rPr>
        <w:t xml:space="preserve"> </w:t>
      </w:r>
    </w:p>
    <w:p w14:paraId="168957D0" w14:textId="77777777" w:rsidR="004100D0" w:rsidRPr="00A1115A" w:rsidRDefault="004100D0" w:rsidP="004100D0"/>
    <w:p w14:paraId="4CDF22C9" w14:textId="3F5DD567" w:rsidR="004100D0" w:rsidRDefault="004100D0" w:rsidP="004100D0">
      <w:pPr>
        <w:rPr>
          <w:u w:val="single"/>
        </w:rPr>
      </w:pPr>
      <w:r w:rsidRPr="004100D0">
        <w:rPr>
          <w:u w:val="single"/>
        </w:rPr>
        <w:t>Power contro</w:t>
      </w:r>
      <w:r>
        <w:rPr>
          <w:u w:val="single"/>
        </w:rPr>
        <w:t xml:space="preserve">l </w:t>
      </w:r>
      <w:r w:rsidRPr="004100D0">
        <w:rPr>
          <w:u w:val="single"/>
        </w:rPr>
        <w:t>for ATG</w:t>
      </w:r>
      <w:r>
        <w:rPr>
          <w:u w:val="single"/>
        </w:rPr>
        <w:t xml:space="preserve"> </w:t>
      </w:r>
      <w:r w:rsidRPr="00FF7598">
        <w:rPr>
          <w:u w:val="single"/>
        </w:rPr>
        <w:t>UL MIMO</w:t>
      </w:r>
    </w:p>
    <w:p w14:paraId="75A50F99" w14:textId="77777777" w:rsidR="006B2519" w:rsidRDefault="006B2519" w:rsidP="006B2519">
      <w:pPr>
        <w:rPr>
          <w:lang w:val="en-US" w:eastAsia="ko-KR"/>
        </w:rPr>
      </w:pPr>
      <w:r>
        <w:t xml:space="preserve">Generally, </w:t>
      </w:r>
      <w:r>
        <w:rPr>
          <w:lang w:val="en-US" w:eastAsia="ko-KR"/>
        </w:rPr>
        <w:t xml:space="preserve">NR UL-MIMO </w:t>
      </w:r>
      <w:r>
        <w:rPr>
          <w:rFonts w:hint="eastAsia"/>
          <w:lang w:val="en-US" w:eastAsia="ko-KR"/>
        </w:rPr>
        <w:t>can be reused.</w:t>
      </w:r>
    </w:p>
    <w:p w14:paraId="1C17FD1D" w14:textId="77777777" w:rsidR="004100D0" w:rsidRDefault="004100D0" w:rsidP="004100D0"/>
    <w:p w14:paraId="30D961C0" w14:textId="77777777" w:rsidR="004100D0" w:rsidRDefault="004100D0" w:rsidP="004100D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1E87C510" w14:textId="0154725E" w:rsidR="004100D0" w:rsidRPr="001B15E7" w:rsidRDefault="004100D0" w:rsidP="004100D0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.4</w:t>
      </w:r>
      <w:r w:rsidRPr="001B15E7">
        <w:rPr>
          <w:rFonts w:ascii="Times New Roman" w:hAnsi="Times New Roman"/>
        </w:rPr>
        <w:t xml:space="preserve"> apply. </w:t>
      </w:r>
    </w:p>
    <w:p w14:paraId="599FC722" w14:textId="77777777" w:rsidR="004100D0" w:rsidRDefault="004100D0" w:rsidP="004100D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61A758C3" w14:textId="2D2CCD5F" w:rsidR="004100D0" w:rsidRPr="00C679D1" w:rsidRDefault="004100D0" w:rsidP="004100D0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.4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to </w:t>
      </w:r>
      <w:r w:rsidRPr="006110A3">
        <w:rPr>
          <w:rFonts w:ascii="Times New Roman" w:hAnsi="Times New Roman"/>
          <w:color w:val="FF0000"/>
        </w:rPr>
        <w:t>the sum of output power at each transmit antenna connector</w:t>
      </w:r>
      <w:r w:rsidR="006110A3" w:rsidRPr="006110A3">
        <w:rPr>
          <w:rFonts w:ascii="Times New Roman" w:eastAsia="Times New Roman" w:hAnsi="Times New Roman"/>
          <w:lang w:eastAsia="en-GB"/>
        </w:rPr>
        <w:t xml:space="preserve"> </w:t>
      </w:r>
      <w:r w:rsidR="006110A3">
        <w:rPr>
          <w:rFonts w:ascii="Times New Roman" w:eastAsia="Times New Roman" w:hAnsi="Times New Roman"/>
          <w:lang w:eastAsia="en-GB"/>
        </w:rPr>
        <w:t>f</w:t>
      </w:r>
      <w:r w:rsidR="006110A3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6110A3" w:rsidRPr="00C91217">
        <w:rPr>
          <w:rFonts w:ascii="Times New Roman" w:eastAsia="Times New Roman" w:hAnsi="Times New Roman"/>
          <w:lang w:eastAsia="zh-CN"/>
        </w:rPr>
        <w:t>in</w:t>
      </w:r>
      <w:r w:rsidR="006110A3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6110A3" w:rsidRPr="00C91217">
        <w:rPr>
          <w:rFonts w:ascii="Times New Roman" w:hAnsi="Times New Roman"/>
          <w:i/>
          <w:iCs/>
        </w:rPr>
        <w:t>antennaArrayType-r18</w:t>
      </w:r>
      <w:r w:rsidRPr="004100D0">
        <w:rPr>
          <w:rFonts w:ascii="Times New Roman" w:hAnsi="Times New Roman"/>
        </w:rPr>
        <w:t xml:space="preserve">. </w:t>
      </w:r>
    </w:p>
    <w:p w14:paraId="59E1BFBA" w14:textId="6E8645C6" w:rsidR="006110A3" w:rsidRPr="00C679D1" w:rsidRDefault="006110A3" w:rsidP="006110A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.4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to </w:t>
      </w:r>
      <w:r w:rsidRPr="006110A3">
        <w:rPr>
          <w:rFonts w:ascii="Times New Roman" w:hAnsi="Times New Roman"/>
          <w:color w:val="FF0000"/>
        </w:rPr>
        <w:t xml:space="preserve">the sum of output power at each transmit </w:t>
      </w:r>
      <w:r>
        <w:rPr>
          <w:rFonts w:ascii="Times New Roman" w:hAnsi="Times New Roman"/>
          <w:color w:val="FF0000"/>
        </w:rPr>
        <w:t>TAB</w:t>
      </w:r>
      <w:r w:rsidRPr="006110A3">
        <w:rPr>
          <w:rFonts w:ascii="Times New Roman" w:hAnsi="Times New Roman"/>
          <w:color w:val="FF0000"/>
        </w:rPr>
        <w:t xml:space="preserve"> connector</w:t>
      </w:r>
      <w:r w:rsidRPr="006110A3">
        <w:rPr>
          <w:rFonts w:ascii="Times New Roman" w:eastAsia="Times New Roman" w:hAnsi="Times New Roman"/>
          <w:lang w:eastAsia="en-GB"/>
        </w:rPr>
        <w:t xml:space="preserve">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4100D0">
        <w:rPr>
          <w:rFonts w:ascii="Times New Roman" w:hAnsi="Times New Roman"/>
        </w:rPr>
        <w:t xml:space="preserve">. </w:t>
      </w:r>
    </w:p>
    <w:p w14:paraId="615BB251" w14:textId="15D4A924" w:rsidR="004100D0" w:rsidRDefault="004100D0" w:rsidP="004100D0"/>
    <w:p w14:paraId="483CC8EF" w14:textId="7A8F11FD" w:rsidR="006B2519" w:rsidRDefault="006B2519" w:rsidP="006B2519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D75701">
        <w:rPr>
          <w:b/>
          <w:lang w:val="en-US" w:eastAsia="ko-KR"/>
        </w:rPr>
        <w:t>3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</w:t>
      </w:r>
      <w:r>
        <w:rPr>
          <w:b/>
        </w:rPr>
        <w:t>o</w:t>
      </w:r>
      <w:r w:rsidRPr="006B2519">
        <w:rPr>
          <w:b/>
        </w:rPr>
        <w:t>utput power dynamics</w:t>
      </w:r>
      <w:r w:rsidRPr="006B2519">
        <w:rPr>
          <w:b/>
          <w:lang w:val="en-US" w:eastAsia="ko-KR"/>
        </w:rPr>
        <w:t>,</w:t>
      </w:r>
      <w:r>
        <w:rPr>
          <w:b/>
          <w:lang w:val="en-US" w:eastAsia="ko-KR"/>
        </w:rPr>
        <w:t xml:space="preserve"> </w:t>
      </w:r>
      <w:r w:rsidR="004F3160">
        <w:rPr>
          <w:b/>
          <w:lang w:val="en-US" w:eastAsia="ko-KR"/>
        </w:rPr>
        <w:t>define</w:t>
      </w:r>
      <w:r>
        <w:rPr>
          <w:b/>
          <w:lang w:val="en-US" w:eastAsia="ko-KR"/>
        </w:rPr>
        <w:t xml:space="preserve"> </w:t>
      </w:r>
      <w:r w:rsidR="004F3160">
        <w:rPr>
          <w:b/>
          <w:lang w:val="en-US" w:eastAsia="ko-KR"/>
        </w:rPr>
        <w:t xml:space="preserve">the </w:t>
      </w:r>
      <w:r>
        <w:rPr>
          <w:b/>
          <w:lang w:val="en-US" w:eastAsia="ko-KR"/>
        </w:rPr>
        <w:t xml:space="preserve">requirement </w:t>
      </w:r>
      <w:r w:rsidR="004F3160">
        <w:rPr>
          <w:b/>
          <w:lang w:val="en-US" w:eastAsia="ko-KR"/>
        </w:rPr>
        <w:t>for</w:t>
      </w:r>
      <w:r w:rsidR="004F3160" w:rsidRPr="005E52D4">
        <w:rPr>
          <w:b/>
          <w:lang w:val="en-US" w:eastAsia="ko-KR"/>
        </w:rPr>
        <w:t xml:space="preserve"> </w:t>
      </w:r>
      <w:r w:rsidR="004F3160" w:rsidRPr="005E52D4">
        <w:rPr>
          <w:b/>
        </w:rPr>
        <w:t>single layer UL MIMO operation and single antenna-port(</w:t>
      </w:r>
      <w:r w:rsidR="004F3160" w:rsidRPr="005E52D4">
        <w:rPr>
          <w:b/>
          <w:i/>
          <w:iCs/>
        </w:rPr>
        <w:t>W</w:t>
      </w:r>
      <w:r w:rsidR="004F3160" w:rsidRPr="005E52D4">
        <w:rPr>
          <w:b/>
        </w:rPr>
        <w:t xml:space="preserve">=1) without indicating </w:t>
      </w:r>
      <w:r w:rsidR="004F3160" w:rsidRPr="005E52D4">
        <w:rPr>
          <w:b/>
          <w:i/>
        </w:rPr>
        <w:t>txDiversity</w:t>
      </w:r>
      <w:r w:rsidR="004F3160" w:rsidRPr="005E52D4">
        <w:rPr>
          <w:b/>
        </w:rPr>
        <w:t xml:space="preserve">, and with indicating </w:t>
      </w:r>
      <w:r w:rsidR="004F3160" w:rsidRPr="005E52D4">
        <w:rPr>
          <w:b/>
          <w:i/>
        </w:rPr>
        <w:t>txDiversity</w:t>
      </w:r>
      <w:r w:rsidR="004F3160" w:rsidRPr="005E52D4">
        <w:rPr>
          <w:b/>
        </w:rPr>
        <w:t xml:space="preserve"> </w:t>
      </w:r>
      <w:r w:rsidR="006110A3">
        <w:rPr>
          <w:b/>
          <w:lang w:val="en-US" w:eastAsia="ko-KR"/>
        </w:rPr>
        <w:t xml:space="preserve">with the </w:t>
      </w:r>
      <w:r w:rsidR="006110A3" w:rsidRPr="0066275A">
        <w:rPr>
          <w:b/>
          <w:lang w:val="en-US" w:eastAsia="ko-KR"/>
        </w:rPr>
        <w:t xml:space="preserve">capability </w:t>
      </w:r>
      <w:r w:rsidR="006110A3" w:rsidRPr="0066275A">
        <w:rPr>
          <w:b/>
          <w:i/>
          <w:iCs/>
        </w:rPr>
        <w:t>antennaArrayType-r18</w:t>
      </w:r>
      <w:r>
        <w:rPr>
          <w:b/>
          <w:lang w:val="en-US" w:eastAsia="ko-KR"/>
        </w:rPr>
        <w:t>.</w:t>
      </w:r>
    </w:p>
    <w:p w14:paraId="5EF55A9B" w14:textId="77777777" w:rsidR="006B2519" w:rsidRPr="002C05A1" w:rsidRDefault="006B2519" w:rsidP="006B2519">
      <w:pPr>
        <w:overflowPunct w:val="0"/>
        <w:adjustRightInd w:val="0"/>
        <w:textAlignment w:val="baseline"/>
        <w:rPr>
          <w:rFonts w:eastAsia="Times New Roman"/>
          <w:lang w:val="en-US" w:eastAsia="en-GB"/>
        </w:rPr>
      </w:pPr>
    </w:p>
    <w:p w14:paraId="24690785" w14:textId="5BF636E8" w:rsidR="00490B5E" w:rsidRDefault="00490B5E" w:rsidP="00490B5E">
      <w:pPr>
        <w:pStyle w:val="3"/>
      </w:pPr>
      <w:r>
        <w:t xml:space="preserve">Transmit signal quality </w:t>
      </w:r>
      <w:r w:rsidRPr="00225D71">
        <w:t xml:space="preserve">for </w:t>
      </w:r>
      <w:r>
        <w:t>ATG UL-MIMO with 2Tx</w:t>
      </w:r>
    </w:p>
    <w:p w14:paraId="6C52334F" w14:textId="6C07E4E5" w:rsidR="00490B5E" w:rsidRPr="00FF7598" w:rsidRDefault="00D75BC0" w:rsidP="00490B5E">
      <w:pPr>
        <w:rPr>
          <w:u w:val="single"/>
          <w:lang w:val="en-US" w:eastAsia="ko-KR"/>
        </w:rPr>
      </w:pPr>
      <w:r w:rsidRPr="00D75BC0">
        <w:rPr>
          <w:u w:val="single"/>
        </w:rPr>
        <w:t xml:space="preserve">Frequency error </w:t>
      </w:r>
      <w:r w:rsidR="00490B5E" w:rsidRPr="00D75BC0">
        <w:rPr>
          <w:u w:val="single"/>
        </w:rPr>
        <w:t>for</w:t>
      </w:r>
      <w:r w:rsidR="00490B5E" w:rsidRPr="00FF7598">
        <w:rPr>
          <w:u w:val="single"/>
        </w:rPr>
        <w:t xml:space="preserve"> </w:t>
      </w:r>
      <w:r w:rsidR="00490B5E">
        <w:rPr>
          <w:u w:val="single"/>
        </w:rPr>
        <w:t xml:space="preserve">ATG </w:t>
      </w:r>
      <w:r w:rsidR="00490B5E" w:rsidRPr="00FF7598">
        <w:rPr>
          <w:u w:val="single"/>
        </w:rPr>
        <w:t>UL MIMO</w:t>
      </w:r>
    </w:p>
    <w:p w14:paraId="5AE1DD55" w14:textId="37024A66" w:rsidR="00D75BC0" w:rsidRDefault="00D75BC0" w:rsidP="00DE18E3">
      <w:pPr>
        <w:rPr>
          <w:sz w:val="21"/>
          <w:szCs w:val="21"/>
        </w:rPr>
      </w:pPr>
      <w:r w:rsidRPr="00A1115A">
        <w:t xml:space="preserve">For </w:t>
      </w:r>
      <w:r>
        <w:t xml:space="preserve">ATG </w:t>
      </w:r>
      <w:r w:rsidRPr="00A1115A">
        <w:t xml:space="preserve">UE(s) supporting UL MIMO, the basic measurement interval of modulated carrier frequency is 1 UL slot.  </w:t>
      </w:r>
      <w:r>
        <w:rPr>
          <w:sz w:val="21"/>
          <w:szCs w:val="21"/>
        </w:rPr>
        <w:t xml:space="preserve">The </w:t>
      </w:r>
      <w:r>
        <w:rPr>
          <w:rFonts w:hint="eastAsia"/>
          <w:sz w:val="21"/>
          <w:szCs w:val="21"/>
          <w:lang w:val="en-US" w:eastAsia="zh-CN"/>
        </w:rPr>
        <w:t>ATG</w:t>
      </w:r>
      <w:r>
        <w:rPr>
          <w:sz w:val="21"/>
          <w:szCs w:val="21"/>
        </w:rPr>
        <w:t xml:space="preserve"> UE pre-compensates the uplink modulated carrier frequency by the estimated Doppler shift. </w:t>
      </w:r>
    </w:p>
    <w:p w14:paraId="6DECEECA" w14:textId="77777777" w:rsidR="00806245" w:rsidRDefault="00806245" w:rsidP="00DE18E3">
      <w:pPr>
        <w:rPr>
          <w:sz w:val="21"/>
          <w:szCs w:val="21"/>
        </w:rPr>
      </w:pPr>
    </w:p>
    <w:p w14:paraId="1B539687" w14:textId="1EA09000" w:rsidR="00D75BC0" w:rsidRDefault="00D75BC0" w:rsidP="00D75BC0">
      <w:pPr>
        <w:rPr>
          <w:sz w:val="21"/>
          <w:szCs w:val="21"/>
        </w:rPr>
      </w:pPr>
      <w:r w:rsidRPr="00A1115A">
        <w:t xml:space="preserve">The mean value of basic measurements of </w:t>
      </w:r>
      <w:r>
        <w:t xml:space="preserve">ATG </w:t>
      </w:r>
      <w:r w:rsidRPr="00A1115A">
        <w:t xml:space="preserve">UE modulated carrier frequency </w:t>
      </w:r>
      <w:r w:rsidRPr="00D75BC0">
        <w:rPr>
          <w:color w:val="FF0000"/>
        </w:rPr>
        <w:t xml:space="preserve">per layer </w:t>
      </w:r>
      <w:r w:rsidRPr="00A1115A">
        <w:t xml:space="preserve">shall be accurate to within ± 0.1 PPM observed over a period of 1 ms of cumulated measurement intervals compared to </w:t>
      </w:r>
      <w:r>
        <w:rPr>
          <w:sz w:val="21"/>
          <w:szCs w:val="21"/>
        </w:rPr>
        <w:t xml:space="preserve">ideally pre-compensated reference uplink carrier frequency. </w:t>
      </w:r>
    </w:p>
    <w:p w14:paraId="46343981" w14:textId="15ACD1B4" w:rsidR="00D75BC0" w:rsidRDefault="00D75BC0" w:rsidP="00DE18E3">
      <w:pPr>
        <w:rPr>
          <w:lang w:eastAsia="ko-KR"/>
        </w:rPr>
      </w:pPr>
    </w:p>
    <w:p w14:paraId="670E2074" w14:textId="61FD400F" w:rsidR="00D75BC0" w:rsidRPr="00FF7598" w:rsidRDefault="00D75BC0" w:rsidP="00D75BC0">
      <w:pPr>
        <w:rPr>
          <w:u w:val="single"/>
          <w:lang w:val="en-US" w:eastAsia="ko-KR"/>
        </w:rPr>
      </w:pPr>
      <w:r w:rsidRPr="00D75BC0">
        <w:rPr>
          <w:u w:val="single"/>
        </w:rPr>
        <w:t>Transmit modulation quality for</w:t>
      </w:r>
      <w:r w:rsidRPr="00FF7598">
        <w:rPr>
          <w:u w:val="single"/>
        </w:rPr>
        <w:t xml:space="preserve"> </w:t>
      </w:r>
      <w:r>
        <w:rPr>
          <w:u w:val="single"/>
        </w:rPr>
        <w:t xml:space="preserve">ATG </w:t>
      </w:r>
      <w:r w:rsidRPr="00FF7598">
        <w:rPr>
          <w:u w:val="single"/>
        </w:rPr>
        <w:t>UL MIMO</w:t>
      </w:r>
    </w:p>
    <w:p w14:paraId="2989BDD9" w14:textId="77777777" w:rsidR="00F74722" w:rsidRDefault="00F74722" w:rsidP="00F74722">
      <w:pPr>
        <w:rPr>
          <w:lang w:val="en-US" w:eastAsia="ko-KR"/>
        </w:rPr>
      </w:pPr>
      <w:r>
        <w:t xml:space="preserve">Generally, </w:t>
      </w:r>
      <w:r>
        <w:rPr>
          <w:lang w:val="en-US" w:eastAsia="ko-KR"/>
        </w:rPr>
        <w:t xml:space="preserve">NR UL-MIMO </w:t>
      </w:r>
      <w:r>
        <w:rPr>
          <w:rFonts w:hint="eastAsia"/>
          <w:lang w:val="en-US" w:eastAsia="ko-KR"/>
        </w:rPr>
        <w:t>can be reused.</w:t>
      </w:r>
    </w:p>
    <w:p w14:paraId="0944AA01" w14:textId="77777777" w:rsidR="00D75BC0" w:rsidRPr="00835F44" w:rsidRDefault="00D75BC0" w:rsidP="00D75BC0"/>
    <w:p w14:paraId="338D3CEF" w14:textId="77777777" w:rsidR="00D75BC0" w:rsidRDefault="00D75BC0" w:rsidP="00D75BC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4C6778FC" w14:textId="463F66E1" w:rsidR="00D75BC0" w:rsidRPr="001B15E7" w:rsidRDefault="00D75BC0" w:rsidP="00D75BC0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4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.2</w:t>
      </w:r>
      <w:r w:rsidRPr="001B15E7">
        <w:rPr>
          <w:rFonts w:ascii="Times New Roman" w:hAnsi="Times New Roman"/>
        </w:rPr>
        <w:t xml:space="preserve"> apply. </w:t>
      </w:r>
    </w:p>
    <w:p w14:paraId="3899456C" w14:textId="77777777" w:rsidR="00D75BC0" w:rsidRDefault="00D75BC0" w:rsidP="00D75BC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6B090CF5" w14:textId="287EDB60" w:rsidR="00D75BC0" w:rsidRPr="00C679D1" w:rsidRDefault="00D75BC0" w:rsidP="00D75BC0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4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.2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D75BC0">
        <w:rPr>
          <w:rFonts w:ascii="Times New Roman" w:hAnsi="Times New Roman"/>
          <w:color w:val="FF0000"/>
        </w:rPr>
        <w:t>at each transmit antenna connector</w:t>
      </w:r>
      <w:r w:rsidR="00806245" w:rsidRPr="00806245">
        <w:rPr>
          <w:rFonts w:ascii="Times New Roman" w:eastAsia="Times New Roman" w:hAnsi="Times New Roman"/>
          <w:lang w:eastAsia="en-GB"/>
        </w:rPr>
        <w:t xml:space="preserve"> </w:t>
      </w:r>
      <w:r w:rsidR="00806245">
        <w:rPr>
          <w:rFonts w:ascii="Times New Roman" w:eastAsia="Times New Roman" w:hAnsi="Times New Roman"/>
          <w:lang w:eastAsia="en-GB"/>
        </w:rPr>
        <w:t>f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806245" w:rsidRPr="00C91217">
        <w:rPr>
          <w:rFonts w:ascii="Times New Roman" w:eastAsia="Times New Roman" w:hAnsi="Times New Roman"/>
          <w:lang w:eastAsia="zh-CN"/>
        </w:rPr>
        <w:t>in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806245" w:rsidRPr="00C91217">
        <w:rPr>
          <w:rFonts w:ascii="Times New Roman" w:hAnsi="Times New Roman"/>
          <w:i/>
          <w:iCs/>
        </w:rPr>
        <w:t>antennaArrayType-r18</w:t>
      </w:r>
      <w:r w:rsidR="00806245" w:rsidRPr="004100D0">
        <w:rPr>
          <w:rFonts w:ascii="Times New Roman" w:hAnsi="Times New Roman"/>
        </w:rPr>
        <w:t>.</w:t>
      </w:r>
      <w:r w:rsidRPr="004100D0">
        <w:rPr>
          <w:rFonts w:ascii="Times New Roman" w:hAnsi="Times New Roman"/>
        </w:rPr>
        <w:t xml:space="preserve"> </w:t>
      </w:r>
    </w:p>
    <w:p w14:paraId="16488A55" w14:textId="3DB133D7" w:rsidR="00806245" w:rsidRPr="00C679D1" w:rsidRDefault="00806245" w:rsidP="00806245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4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.2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D75BC0">
        <w:rPr>
          <w:rFonts w:ascii="Times New Roman" w:hAnsi="Times New Roman"/>
          <w:color w:val="FF0000"/>
        </w:rPr>
        <w:t xml:space="preserve">at each transmit </w:t>
      </w:r>
      <w:r>
        <w:rPr>
          <w:rFonts w:ascii="Times New Roman" w:hAnsi="Times New Roman"/>
          <w:color w:val="FF0000"/>
        </w:rPr>
        <w:t>TAB</w:t>
      </w:r>
      <w:r w:rsidRPr="00D75BC0">
        <w:rPr>
          <w:rFonts w:ascii="Times New Roman" w:hAnsi="Times New Roman"/>
          <w:color w:val="FF0000"/>
        </w:rPr>
        <w:t xml:space="preserve"> connector</w:t>
      </w:r>
      <w:r w:rsidRPr="00806245">
        <w:rPr>
          <w:rFonts w:ascii="Times New Roman" w:eastAsia="Times New Roman" w:hAnsi="Times New Roman"/>
          <w:lang w:eastAsia="en-GB"/>
        </w:rPr>
        <w:t xml:space="preserve">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4100D0">
        <w:rPr>
          <w:rFonts w:ascii="Times New Roman" w:hAnsi="Times New Roman"/>
        </w:rPr>
        <w:t xml:space="preserve">. </w:t>
      </w:r>
    </w:p>
    <w:p w14:paraId="21F5A02A" w14:textId="7FEC6CB5" w:rsidR="00D75BC0" w:rsidRPr="00806245" w:rsidRDefault="00D75BC0" w:rsidP="00DE18E3">
      <w:pPr>
        <w:rPr>
          <w:lang w:val="en-US" w:eastAsia="ko-KR"/>
        </w:rPr>
      </w:pPr>
    </w:p>
    <w:p w14:paraId="731C1192" w14:textId="1C0F1B8F" w:rsidR="004F3160" w:rsidRDefault="00F74722" w:rsidP="004F3160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D75701">
        <w:rPr>
          <w:b/>
          <w:lang w:val="en-US" w:eastAsia="ko-KR"/>
        </w:rPr>
        <w:t>4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</w:t>
      </w:r>
      <w:r w:rsidRPr="00F74722">
        <w:rPr>
          <w:b/>
        </w:rPr>
        <w:t>transmit signal quality</w:t>
      </w:r>
      <w:r w:rsidRPr="00F74722">
        <w:rPr>
          <w:b/>
          <w:lang w:val="en-US" w:eastAsia="ko-KR"/>
        </w:rPr>
        <w:t>,</w:t>
      </w:r>
      <w:r>
        <w:rPr>
          <w:b/>
          <w:lang w:val="en-US" w:eastAsia="ko-KR"/>
        </w:rPr>
        <w:t xml:space="preserve"> </w:t>
      </w:r>
      <w:r w:rsidR="004F3160">
        <w:rPr>
          <w:b/>
          <w:lang w:val="en-US" w:eastAsia="ko-KR"/>
        </w:rPr>
        <w:t>define the requirement for</w:t>
      </w:r>
      <w:r w:rsidR="004F3160" w:rsidRPr="005E52D4">
        <w:rPr>
          <w:b/>
          <w:lang w:val="en-US" w:eastAsia="ko-KR"/>
        </w:rPr>
        <w:t xml:space="preserve"> </w:t>
      </w:r>
      <w:r w:rsidR="004F3160" w:rsidRPr="005E52D4">
        <w:rPr>
          <w:b/>
        </w:rPr>
        <w:t>single layer UL MIMO operation and single antenna-port(</w:t>
      </w:r>
      <w:r w:rsidR="004F3160" w:rsidRPr="005E52D4">
        <w:rPr>
          <w:b/>
          <w:i/>
          <w:iCs/>
        </w:rPr>
        <w:t>W</w:t>
      </w:r>
      <w:r w:rsidR="004F3160" w:rsidRPr="005E52D4">
        <w:rPr>
          <w:b/>
        </w:rPr>
        <w:t xml:space="preserve">=1) without indicating </w:t>
      </w:r>
      <w:r w:rsidR="004F3160" w:rsidRPr="005E52D4">
        <w:rPr>
          <w:b/>
          <w:i/>
        </w:rPr>
        <w:t>txDiversity</w:t>
      </w:r>
      <w:r w:rsidR="004F3160" w:rsidRPr="005E52D4">
        <w:rPr>
          <w:b/>
        </w:rPr>
        <w:t xml:space="preserve">, and with indicating </w:t>
      </w:r>
      <w:r w:rsidR="004F3160" w:rsidRPr="005E52D4">
        <w:rPr>
          <w:b/>
          <w:i/>
        </w:rPr>
        <w:t>txDiversity</w:t>
      </w:r>
      <w:r w:rsidR="004F3160" w:rsidRPr="005E52D4">
        <w:rPr>
          <w:b/>
        </w:rPr>
        <w:t xml:space="preserve"> </w:t>
      </w:r>
      <w:r w:rsidR="004F3160">
        <w:rPr>
          <w:b/>
          <w:lang w:val="en-US" w:eastAsia="ko-KR"/>
        </w:rPr>
        <w:t xml:space="preserve">with the </w:t>
      </w:r>
      <w:r w:rsidR="004F3160" w:rsidRPr="0066275A">
        <w:rPr>
          <w:b/>
          <w:lang w:val="en-US" w:eastAsia="ko-KR"/>
        </w:rPr>
        <w:t xml:space="preserve">capability </w:t>
      </w:r>
      <w:r w:rsidR="004F3160" w:rsidRPr="0066275A">
        <w:rPr>
          <w:b/>
          <w:i/>
          <w:iCs/>
        </w:rPr>
        <w:t>antennaArrayType-r18</w:t>
      </w:r>
      <w:r w:rsidR="004F3160">
        <w:rPr>
          <w:b/>
          <w:lang w:val="en-US" w:eastAsia="ko-KR"/>
        </w:rPr>
        <w:t>.</w:t>
      </w:r>
    </w:p>
    <w:p w14:paraId="5DF4DEB5" w14:textId="77777777" w:rsidR="00F74722" w:rsidRDefault="00F74722" w:rsidP="00DE18E3">
      <w:pPr>
        <w:rPr>
          <w:lang w:val="en-US" w:eastAsia="ko-KR"/>
        </w:rPr>
      </w:pPr>
    </w:p>
    <w:p w14:paraId="25ED054B" w14:textId="580D0DCD" w:rsidR="00591BCD" w:rsidRDefault="00591BCD" w:rsidP="00591BCD">
      <w:pPr>
        <w:pStyle w:val="3"/>
      </w:pPr>
      <w:r w:rsidRPr="00A1115A">
        <w:t>Output RF spectrum emissions</w:t>
      </w:r>
      <w:r>
        <w:t xml:space="preserve"> </w:t>
      </w:r>
      <w:r w:rsidRPr="00225D71">
        <w:t xml:space="preserve">for </w:t>
      </w:r>
      <w:r>
        <w:t>ATG UL-MIMO with 2Tx</w:t>
      </w:r>
    </w:p>
    <w:p w14:paraId="2AFF1107" w14:textId="7A0A3B60" w:rsidR="00591BCD" w:rsidRPr="00FF7598" w:rsidRDefault="00493EE6" w:rsidP="00591BCD">
      <w:pPr>
        <w:rPr>
          <w:u w:val="single"/>
          <w:lang w:val="en-US" w:eastAsia="ko-KR"/>
        </w:rPr>
      </w:pPr>
      <w:r w:rsidRPr="00493EE6">
        <w:rPr>
          <w:u w:val="single"/>
        </w:rPr>
        <w:t xml:space="preserve">Occupied bandwidth </w:t>
      </w:r>
      <w:r w:rsidR="00591BCD" w:rsidRPr="00493EE6">
        <w:rPr>
          <w:u w:val="single"/>
        </w:rPr>
        <w:t>for ATG</w:t>
      </w:r>
      <w:r w:rsidR="00591BCD">
        <w:rPr>
          <w:u w:val="single"/>
        </w:rPr>
        <w:t xml:space="preserve"> </w:t>
      </w:r>
      <w:r w:rsidR="00591BCD" w:rsidRPr="00FF7598">
        <w:rPr>
          <w:u w:val="single"/>
        </w:rPr>
        <w:t>UL MIMO</w:t>
      </w:r>
    </w:p>
    <w:p w14:paraId="629915FA" w14:textId="5F2C5B51" w:rsidR="00591BCD" w:rsidRDefault="00F74722" w:rsidP="00DE18E3">
      <w:pPr>
        <w:rPr>
          <w:lang w:val="en-US" w:eastAsia="ko-KR"/>
        </w:rPr>
      </w:pPr>
      <w:r>
        <w:t xml:space="preserve">Generally, </w:t>
      </w:r>
      <w:r w:rsidR="00D320DD">
        <w:rPr>
          <w:lang w:val="en-US" w:eastAsia="ko-KR"/>
        </w:rPr>
        <w:t xml:space="preserve">NR UL-MIMO </w:t>
      </w:r>
      <w:r w:rsidR="00D320DD">
        <w:rPr>
          <w:rFonts w:hint="eastAsia"/>
          <w:lang w:val="en-US" w:eastAsia="ko-KR"/>
        </w:rPr>
        <w:t>can be reused.</w:t>
      </w:r>
    </w:p>
    <w:p w14:paraId="66A0C387" w14:textId="77777777" w:rsidR="00D320DD" w:rsidRDefault="00D320DD" w:rsidP="00DE18E3">
      <w:pPr>
        <w:rPr>
          <w:lang w:val="en-US" w:eastAsia="ko-KR"/>
        </w:rPr>
      </w:pPr>
    </w:p>
    <w:p w14:paraId="017D51C7" w14:textId="77777777" w:rsidR="00D320DD" w:rsidRDefault="00D320DD" w:rsidP="00D320DD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3FB6DD31" w14:textId="5094F717" w:rsidR="00D320DD" w:rsidRPr="001B15E7" w:rsidRDefault="00D320DD" w:rsidP="00D320DD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 w:rsidR="00DE0D50"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</w:t>
      </w:r>
      <w:r w:rsidR="00DE0D50">
        <w:rPr>
          <w:rFonts w:ascii="Times New Roman" w:hAnsi="Times New Roman"/>
        </w:rPr>
        <w:t>1</w:t>
      </w:r>
      <w:r w:rsidRPr="001B15E7">
        <w:rPr>
          <w:rFonts w:ascii="Times New Roman" w:hAnsi="Times New Roman"/>
        </w:rPr>
        <w:t xml:space="preserve"> apply. </w:t>
      </w:r>
    </w:p>
    <w:p w14:paraId="6550667C" w14:textId="77777777" w:rsidR="00D320DD" w:rsidRDefault="00D320DD" w:rsidP="00D320DD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58788580" w14:textId="5281477E" w:rsidR="00D320DD" w:rsidRPr="00C679D1" w:rsidRDefault="00D320DD" w:rsidP="00D320DD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 w:rsidR="00DE0D50"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</w:t>
      </w:r>
      <w:r w:rsidR="00DE0D50">
        <w:rPr>
          <w:rFonts w:ascii="Times New Roman" w:hAnsi="Times New Roman"/>
        </w:rPr>
        <w:t>1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D75BC0">
        <w:rPr>
          <w:rFonts w:ascii="Times New Roman" w:hAnsi="Times New Roman"/>
          <w:color w:val="FF0000"/>
        </w:rPr>
        <w:t>at each transmit antenna connector</w:t>
      </w:r>
      <w:r w:rsidR="00806245" w:rsidRPr="00806245">
        <w:rPr>
          <w:rFonts w:ascii="Times New Roman" w:eastAsia="Times New Roman" w:hAnsi="Times New Roman"/>
          <w:lang w:eastAsia="en-GB"/>
        </w:rPr>
        <w:t xml:space="preserve"> </w:t>
      </w:r>
      <w:r w:rsidR="00806245">
        <w:rPr>
          <w:rFonts w:ascii="Times New Roman" w:eastAsia="Times New Roman" w:hAnsi="Times New Roman"/>
          <w:lang w:eastAsia="en-GB"/>
        </w:rPr>
        <w:t>f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806245" w:rsidRPr="00C91217">
        <w:rPr>
          <w:rFonts w:ascii="Times New Roman" w:eastAsia="Times New Roman" w:hAnsi="Times New Roman"/>
          <w:lang w:eastAsia="zh-CN"/>
        </w:rPr>
        <w:t>in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806245" w:rsidRPr="00C91217">
        <w:rPr>
          <w:rFonts w:ascii="Times New Roman" w:hAnsi="Times New Roman"/>
          <w:i/>
          <w:iCs/>
        </w:rPr>
        <w:t>antennaArrayType-r18</w:t>
      </w:r>
      <w:r w:rsidR="00806245" w:rsidRPr="004100D0">
        <w:rPr>
          <w:rFonts w:ascii="Times New Roman" w:hAnsi="Times New Roman"/>
        </w:rPr>
        <w:t>.</w:t>
      </w:r>
      <w:r w:rsidRPr="004100D0">
        <w:rPr>
          <w:rFonts w:ascii="Times New Roman" w:hAnsi="Times New Roman"/>
        </w:rPr>
        <w:t xml:space="preserve"> </w:t>
      </w:r>
    </w:p>
    <w:p w14:paraId="1F5E4F75" w14:textId="6877B256" w:rsidR="00806245" w:rsidRPr="00C679D1" w:rsidRDefault="00806245" w:rsidP="00806245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.1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D75BC0">
        <w:rPr>
          <w:rFonts w:ascii="Times New Roman" w:hAnsi="Times New Roman"/>
          <w:color w:val="FF0000"/>
        </w:rPr>
        <w:t xml:space="preserve">at each transmit </w:t>
      </w:r>
      <w:r>
        <w:rPr>
          <w:rFonts w:ascii="Times New Roman" w:hAnsi="Times New Roman"/>
          <w:color w:val="FF0000"/>
        </w:rPr>
        <w:t>TAB</w:t>
      </w:r>
      <w:r w:rsidRPr="00D75BC0">
        <w:rPr>
          <w:rFonts w:ascii="Times New Roman" w:hAnsi="Times New Roman"/>
          <w:color w:val="FF0000"/>
        </w:rPr>
        <w:t xml:space="preserve"> connector</w:t>
      </w:r>
      <w:r w:rsidRPr="00806245">
        <w:rPr>
          <w:rFonts w:ascii="Times New Roman" w:eastAsia="Times New Roman" w:hAnsi="Times New Roman"/>
          <w:lang w:eastAsia="en-GB"/>
        </w:rPr>
        <w:t xml:space="preserve">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4100D0">
        <w:rPr>
          <w:rFonts w:ascii="Times New Roman" w:hAnsi="Times New Roman"/>
        </w:rPr>
        <w:t xml:space="preserve">. </w:t>
      </w:r>
    </w:p>
    <w:p w14:paraId="70E7A3A1" w14:textId="7FCCB826" w:rsidR="00D320DD" w:rsidRPr="00806245" w:rsidRDefault="00D320DD" w:rsidP="00DE18E3">
      <w:pPr>
        <w:rPr>
          <w:lang w:val="en-US" w:eastAsia="ko-KR"/>
        </w:rPr>
      </w:pPr>
    </w:p>
    <w:p w14:paraId="78FDF5E2" w14:textId="217D43D8" w:rsidR="00DE0D50" w:rsidRPr="00FF7598" w:rsidRDefault="00DE0D50" w:rsidP="00DE0D50">
      <w:pPr>
        <w:rPr>
          <w:u w:val="single"/>
          <w:lang w:val="en-US" w:eastAsia="ko-KR"/>
        </w:rPr>
      </w:pPr>
      <w:r w:rsidRPr="00DE0D50">
        <w:rPr>
          <w:u w:val="single"/>
        </w:rPr>
        <w:t>Out of band emission for</w:t>
      </w:r>
      <w:r w:rsidRPr="00493EE6">
        <w:rPr>
          <w:u w:val="single"/>
        </w:rPr>
        <w:t xml:space="preserve"> ATG</w:t>
      </w:r>
      <w:r>
        <w:rPr>
          <w:u w:val="single"/>
        </w:rPr>
        <w:t xml:space="preserve"> </w:t>
      </w:r>
      <w:r w:rsidRPr="00FF7598">
        <w:rPr>
          <w:u w:val="single"/>
        </w:rPr>
        <w:t>UL MIMO</w:t>
      </w:r>
    </w:p>
    <w:p w14:paraId="41CEE24D" w14:textId="43B81E79" w:rsidR="00DE0D50" w:rsidRDefault="00F74722" w:rsidP="00DE0D50">
      <w:pPr>
        <w:rPr>
          <w:lang w:val="en-US" w:eastAsia="ko-KR"/>
        </w:rPr>
      </w:pPr>
      <w:r>
        <w:t xml:space="preserve">Generally, </w:t>
      </w:r>
      <w:r w:rsidR="00DE0D50">
        <w:rPr>
          <w:lang w:val="en-US" w:eastAsia="ko-KR"/>
        </w:rPr>
        <w:t xml:space="preserve">NR UL-MIMO </w:t>
      </w:r>
      <w:r w:rsidR="00DE0D50">
        <w:rPr>
          <w:rFonts w:hint="eastAsia"/>
          <w:lang w:val="en-US" w:eastAsia="ko-KR"/>
        </w:rPr>
        <w:t>can be reused.</w:t>
      </w:r>
    </w:p>
    <w:p w14:paraId="6BC17DA4" w14:textId="70BCACBF" w:rsidR="00DE0D50" w:rsidRDefault="00DE0D50" w:rsidP="00DE18E3">
      <w:pPr>
        <w:rPr>
          <w:lang w:val="en-US" w:eastAsia="ko-KR"/>
        </w:rPr>
      </w:pPr>
    </w:p>
    <w:p w14:paraId="4920CB6E" w14:textId="77777777" w:rsidR="00DE0D50" w:rsidRDefault="00DE0D50" w:rsidP="00DE0D5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0A29219E" w14:textId="6616FA45" w:rsidR="00DE0D50" w:rsidRPr="001B15E7" w:rsidRDefault="00DE0D50" w:rsidP="00DE0D50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.2</w:t>
      </w:r>
      <w:r w:rsidRPr="001B15E7">
        <w:rPr>
          <w:rFonts w:ascii="Times New Roman" w:hAnsi="Times New Roman"/>
        </w:rPr>
        <w:t xml:space="preserve"> apply. </w:t>
      </w:r>
    </w:p>
    <w:p w14:paraId="66FB5807" w14:textId="77777777" w:rsidR="00DE0D50" w:rsidRDefault="00DE0D50" w:rsidP="00DE0D5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536CF622" w14:textId="28DFD956" w:rsidR="00DE0D50" w:rsidRPr="00C679D1" w:rsidRDefault="00DE0D50" w:rsidP="00DE0D50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.2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DE0D50">
        <w:rPr>
          <w:rFonts w:ascii="Times New Roman" w:hAnsi="Times New Roman"/>
        </w:rPr>
        <w:t xml:space="preserve">to </w:t>
      </w:r>
      <w:r w:rsidRPr="00DE0D50">
        <w:rPr>
          <w:rFonts w:ascii="Times New Roman" w:hAnsi="Times New Roman"/>
          <w:color w:val="FF0000"/>
        </w:rPr>
        <w:t xml:space="preserve">the sum of the </w:t>
      </w:r>
      <w:r w:rsidRPr="00806245">
        <w:rPr>
          <w:rFonts w:ascii="Times New Roman" w:hAnsi="Times New Roman"/>
          <w:color w:val="FF0000"/>
        </w:rPr>
        <w:t>emissions from all UE transmit antenna connectors</w:t>
      </w:r>
      <w:r w:rsidR="00806245" w:rsidRPr="00806245">
        <w:rPr>
          <w:rFonts w:ascii="Times New Roman" w:eastAsia="Times New Roman" w:hAnsi="Times New Roman"/>
          <w:lang w:eastAsia="en-GB"/>
        </w:rPr>
        <w:t xml:space="preserve"> </w:t>
      </w:r>
      <w:r w:rsidR="00806245">
        <w:rPr>
          <w:rFonts w:ascii="Times New Roman" w:eastAsia="Times New Roman" w:hAnsi="Times New Roman"/>
          <w:lang w:eastAsia="en-GB"/>
        </w:rPr>
        <w:t>f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806245" w:rsidRPr="00C91217">
        <w:rPr>
          <w:rFonts w:ascii="Times New Roman" w:eastAsia="Times New Roman" w:hAnsi="Times New Roman"/>
          <w:lang w:eastAsia="zh-CN"/>
        </w:rPr>
        <w:t>in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806245" w:rsidRPr="00C91217">
        <w:rPr>
          <w:rFonts w:ascii="Times New Roman" w:hAnsi="Times New Roman"/>
          <w:i/>
          <w:iCs/>
        </w:rPr>
        <w:t>antennaArrayType-r18</w:t>
      </w:r>
      <w:r w:rsidR="00806245" w:rsidRPr="004100D0">
        <w:rPr>
          <w:rFonts w:ascii="Times New Roman" w:hAnsi="Times New Roman"/>
        </w:rPr>
        <w:t>.</w:t>
      </w:r>
      <w:r w:rsidRPr="004100D0">
        <w:rPr>
          <w:rFonts w:ascii="Times New Roman" w:hAnsi="Times New Roman"/>
        </w:rPr>
        <w:t xml:space="preserve"> </w:t>
      </w:r>
    </w:p>
    <w:p w14:paraId="7D380766" w14:textId="4F0C44F1" w:rsidR="00806245" w:rsidRPr="00C679D1" w:rsidRDefault="00806245" w:rsidP="00806245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.2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DE0D50">
        <w:rPr>
          <w:rFonts w:ascii="Times New Roman" w:hAnsi="Times New Roman"/>
        </w:rPr>
        <w:t xml:space="preserve">to </w:t>
      </w:r>
      <w:r w:rsidRPr="00DE0D50">
        <w:rPr>
          <w:rFonts w:ascii="Times New Roman" w:hAnsi="Times New Roman"/>
          <w:color w:val="FF0000"/>
        </w:rPr>
        <w:t xml:space="preserve">the sum of the </w:t>
      </w:r>
      <w:r w:rsidRPr="00806245">
        <w:rPr>
          <w:rFonts w:ascii="Times New Roman" w:hAnsi="Times New Roman"/>
          <w:color w:val="FF0000"/>
        </w:rPr>
        <w:t xml:space="preserve">emissions from all UE transmit </w:t>
      </w:r>
      <w:r>
        <w:rPr>
          <w:rFonts w:ascii="Times New Roman" w:hAnsi="Times New Roman"/>
          <w:color w:val="FF0000"/>
        </w:rPr>
        <w:t>TAB</w:t>
      </w:r>
      <w:r w:rsidRPr="00806245">
        <w:rPr>
          <w:rFonts w:ascii="Times New Roman" w:hAnsi="Times New Roman"/>
          <w:color w:val="FF0000"/>
        </w:rPr>
        <w:t xml:space="preserve"> connectors</w:t>
      </w:r>
      <w:r w:rsidRPr="00806245">
        <w:rPr>
          <w:rFonts w:ascii="Times New Roman" w:eastAsia="Times New Roman" w:hAnsi="Times New Roman"/>
          <w:lang w:eastAsia="en-GB"/>
        </w:rPr>
        <w:t xml:space="preserve">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4100D0">
        <w:rPr>
          <w:rFonts w:ascii="Times New Roman" w:hAnsi="Times New Roman"/>
        </w:rPr>
        <w:t xml:space="preserve">. </w:t>
      </w:r>
    </w:p>
    <w:p w14:paraId="113C15E6" w14:textId="219637E0" w:rsidR="00DE0D50" w:rsidRPr="00806245" w:rsidRDefault="00DE0D50" w:rsidP="00DE18E3">
      <w:pPr>
        <w:rPr>
          <w:lang w:val="en-US" w:eastAsia="ko-KR"/>
        </w:rPr>
      </w:pPr>
    </w:p>
    <w:p w14:paraId="4EB7D1C5" w14:textId="4363E816" w:rsidR="00E653AB" w:rsidRPr="00FF7598" w:rsidRDefault="00E653AB" w:rsidP="00E653AB">
      <w:pPr>
        <w:rPr>
          <w:u w:val="single"/>
          <w:lang w:val="en-US" w:eastAsia="ko-KR"/>
        </w:rPr>
      </w:pPr>
      <w:r w:rsidRPr="00E653AB">
        <w:rPr>
          <w:u w:val="single"/>
        </w:rPr>
        <w:lastRenderedPageBreak/>
        <w:t>Spurious emissions for</w:t>
      </w:r>
      <w:r w:rsidRPr="00493EE6">
        <w:rPr>
          <w:u w:val="single"/>
        </w:rPr>
        <w:t xml:space="preserve"> ATG</w:t>
      </w:r>
      <w:r>
        <w:rPr>
          <w:u w:val="single"/>
        </w:rPr>
        <w:t xml:space="preserve"> </w:t>
      </w:r>
      <w:r w:rsidRPr="00FF7598">
        <w:rPr>
          <w:u w:val="single"/>
        </w:rPr>
        <w:t>UL MIMO</w:t>
      </w:r>
    </w:p>
    <w:p w14:paraId="7CF75BD6" w14:textId="0975DEF4" w:rsidR="00E653AB" w:rsidRDefault="00F74722" w:rsidP="00E653AB">
      <w:pPr>
        <w:rPr>
          <w:lang w:val="en-US" w:eastAsia="ko-KR"/>
        </w:rPr>
      </w:pPr>
      <w:r>
        <w:t xml:space="preserve">Generally, </w:t>
      </w:r>
      <w:r w:rsidR="00E653AB">
        <w:rPr>
          <w:lang w:val="en-US" w:eastAsia="ko-KR"/>
        </w:rPr>
        <w:t xml:space="preserve">NR UL-MIMO </w:t>
      </w:r>
      <w:r w:rsidR="00E653AB">
        <w:rPr>
          <w:rFonts w:hint="eastAsia"/>
          <w:lang w:val="en-US" w:eastAsia="ko-KR"/>
        </w:rPr>
        <w:t>can be reused.</w:t>
      </w:r>
    </w:p>
    <w:p w14:paraId="1AEA4DA4" w14:textId="29B14813" w:rsidR="00E653AB" w:rsidRPr="00E653AB" w:rsidRDefault="00E653AB" w:rsidP="00DE18E3">
      <w:pPr>
        <w:rPr>
          <w:lang w:val="en-US" w:eastAsia="ko-KR"/>
        </w:rPr>
      </w:pPr>
    </w:p>
    <w:p w14:paraId="2C4E279A" w14:textId="77777777" w:rsidR="00F165A1" w:rsidRDefault="00F165A1" w:rsidP="00F165A1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4D5217CF" w14:textId="18A3FC69" w:rsidR="00F165A1" w:rsidRPr="001B15E7" w:rsidRDefault="00F165A1" w:rsidP="00F165A1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.3</w:t>
      </w:r>
      <w:r w:rsidRPr="001B15E7">
        <w:rPr>
          <w:rFonts w:ascii="Times New Roman" w:hAnsi="Times New Roman"/>
        </w:rPr>
        <w:t xml:space="preserve"> apply. </w:t>
      </w:r>
    </w:p>
    <w:p w14:paraId="61684A5F" w14:textId="77777777" w:rsidR="00F165A1" w:rsidRDefault="00F165A1" w:rsidP="00F165A1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1A2E7AF8" w14:textId="04304634" w:rsidR="00806245" w:rsidRPr="00C679D1" w:rsidRDefault="00F165A1" w:rsidP="00806245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.3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F165A1">
        <w:rPr>
          <w:rFonts w:ascii="Times New Roman" w:hAnsi="Times New Roman"/>
        </w:rPr>
        <w:t xml:space="preserve">to </w:t>
      </w:r>
      <w:r w:rsidRPr="00F165A1">
        <w:rPr>
          <w:rFonts w:ascii="Times New Roman" w:hAnsi="Times New Roman"/>
          <w:color w:val="FF0000"/>
        </w:rPr>
        <w:t xml:space="preserve">the sum of the </w:t>
      </w:r>
      <w:r w:rsidRPr="00806245">
        <w:rPr>
          <w:rFonts w:ascii="Times New Roman" w:hAnsi="Times New Roman"/>
          <w:color w:val="FF0000"/>
        </w:rPr>
        <w:t>emissions from all UE transmit antenna connectors</w:t>
      </w:r>
      <w:r w:rsidR="00806245" w:rsidRPr="00806245">
        <w:rPr>
          <w:rFonts w:ascii="Times New Roman" w:eastAsia="Times New Roman" w:hAnsi="Times New Roman"/>
          <w:lang w:eastAsia="en-GB"/>
        </w:rPr>
        <w:t xml:space="preserve"> </w:t>
      </w:r>
      <w:r w:rsidR="00806245">
        <w:rPr>
          <w:rFonts w:ascii="Times New Roman" w:eastAsia="Times New Roman" w:hAnsi="Times New Roman"/>
          <w:lang w:eastAsia="en-GB"/>
        </w:rPr>
        <w:t>f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806245" w:rsidRPr="00C91217">
        <w:rPr>
          <w:rFonts w:ascii="Times New Roman" w:eastAsia="Times New Roman" w:hAnsi="Times New Roman"/>
          <w:lang w:eastAsia="zh-CN"/>
        </w:rPr>
        <w:t>in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806245" w:rsidRPr="00C91217">
        <w:rPr>
          <w:rFonts w:ascii="Times New Roman" w:hAnsi="Times New Roman"/>
          <w:i/>
          <w:iCs/>
        </w:rPr>
        <w:t>antennaArrayType-r18</w:t>
      </w:r>
      <w:r w:rsidR="00806245" w:rsidRPr="004100D0">
        <w:rPr>
          <w:rFonts w:ascii="Times New Roman" w:hAnsi="Times New Roman"/>
        </w:rPr>
        <w:t xml:space="preserve">. </w:t>
      </w:r>
    </w:p>
    <w:p w14:paraId="21C79B7D" w14:textId="49C95D6C" w:rsidR="00806245" w:rsidRPr="00C679D1" w:rsidRDefault="00806245" w:rsidP="00806245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.3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F165A1">
        <w:rPr>
          <w:rFonts w:ascii="Times New Roman" w:hAnsi="Times New Roman"/>
        </w:rPr>
        <w:t xml:space="preserve">to </w:t>
      </w:r>
      <w:r w:rsidRPr="00F165A1">
        <w:rPr>
          <w:rFonts w:ascii="Times New Roman" w:hAnsi="Times New Roman"/>
          <w:color w:val="FF0000"/>
        </w:rPr>
        <w:t xml:space="preserve">the sum of the </w:t>
      </w:r>
      <w:r w:rsidRPr="00806245">
        <w:rPr>
          <w:rFonts w:ascii="Times New Roman" w:hAnsi="Times New Roman"/>
          <w:color w:val="FF0000"/>
        </w:rPr>
        <w:t xml:space="preserve">emissions from all UE transmit </w:t>
      </w:r>
      <w:r>
        <w:rPr>
          <w:rFonts w:ascii="Times New Roman" w:hAnsi="Times New Roman"/>
          <w:color w:val="FF0000"/>
        </w:rPr>
        <w:t>TAB</w:t>
      </w:r>
      <w:r w:rsidRPr="00806245">
        <w:rPr>
          <w:rFonts w:ascii="Times New Roman" w:hAnsi="Times New Roman"/>
          <w:color w:val="FF0000"/>
        </w:rPr>
        <w:t xml:space="preserve"> connectors</w:t>
      </w:r>
      <w:r w:rsidRPr="00806245">
        <w:rPr>
          <w:rFonts w:ascii="Times New Roman" w:eastAsia="Times New Roman" w:hAnsi="Times New Roman"/>
          <w:lang w:eastAsia="en-GB"/>
        </w:rPr>
        <w:t xml:space="preserve">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4100D0">
        <w:rPr>
          <w:rFonts w:ascii="Times New Roman" w:hAnsi="Times New Roman"/>
        </w:rPr>
        <w:t xml:space="preserve">. </w:t>
      </w:r>
    </w:p>
    <w:p w14:paraId="1126BCEC" w14:textId="18B6DAA2" w:rsidR="00E653AB" w:rsidRPr="00806245" w:rsidRDefault="00E653AB" w:rsidP="00DE18E3">
      <w:pPr>
        <w:rPr>
          <w:lang w:val="en-US" w:eastAsia="ko-KR"/>
        </w:rPr>
      </w:pPr>
    </w:p>
    <w:p w14:paraId="69B3353E" w14:textId="0CD2DD12" w:rsidR="004F3160" w:rsidRDefault="00F74722" w:rsidP="004F3160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D75701">
        <w:rPr>
          <w:b/>
          <w:lang w:val="en-US" w:eastAsia="ko-KR"/>
        </w:rPr>
        <w:t>5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</w:t>
      </w:r>
      <w:r w:rsidRPr="00F74722">
        <w:rPr>
          <w:b/>
        </w:rPr>
        <w:t>output RF spectrum emissions</w:t>
      </w:r>
      <w:r w:rsidRPr="00F74722">
        <w:rPr>
          <w:b/>
          <w:lang w:val="en-US" w:eastAsia="ko-KR"/>
        </w:rPr>
        <w:t>,</w:t>
      </w:r>
      <w:r>
        <w:rPr>
          <w:b/>
          <w:lang w:val="en-US" w:eastAsia="ko-KR"/>
        </w:rPr>
        <w:t xml:space="preserve"> </w:t>
      </w:r>
      <w:r w:rsidR="004F3160">
        <w:rPr>
          <w:b/>
          <w:lang w:val="en-US" w:eastAsia="ko-KR"/>
        </w:rPr>
        <w:t>define the requirement for</w:t>
      </w:r>
      <w:r w:rsidR="004F3160" w:rsidRPr="005E52D4">
        <w:rPr>
          <w:b/>
          <w:lang w:val="en-US" w:eastAsia="ko-KR"/>
        </w:rPr>
        <w:t xml:space="preserve"> </w:t>
      </w:r>
      <w:r w:rsidR="004F3160" w:rsidRPr="005E52D4">
        <w:rPr>
          <w:b/>
        </w:rPr>
        <w:t>single layer UL MIMO operation and single antenna-port(</w:t>
      </w:r>
      <w:r w:rsidR="004F3160" w:rsidRPr="005E52D4">
        <w:rPr>
          <w:b/>
          <w:i/>
          <w:iCs/>
        </w:rPr>
        <w:t>W</w:t>
      </w:r>
      <w:r w:rsidR="004F3160" w:rsidRPr="005E52D4">
        <w:rPr>
          <w:b/>
        </w:rPr>
        <w:t xml:space="preserve">=1) without indicating </w:t>
      </w:r>
      <w:r w:rsidR="004F3160" w:rsidRPr="005E52D4">
        <w:rPr>
          <w:b/>
          <w:i/>
        </w:rPr>
        <w:t>txDiversity</w:t>
      </w:r>
      <w:r w:rsidR="004F3160" w:rsidRPr="005E52D4">
        <w:rPr>
          <w:b/>
        </w:rPr>
        <w:t xml:space="preserve">, and with indicating </w:t>
      </w:r>
      <w:r w:rsidR="004F3160" w:rsidRPr="005E52D4">
        <w:rPr>
          <w:b/>
          <w:i/>
        </w:rPr>
        <w:t>txDiversity</w:t>
      </w:r>
      <w:r w:rsidR="004F3160" w:rsidRPr="005E52D4">
        <w:rPr>
          <w:b/>
        </w:rPr>
        <w:t xml:space="preserve"> </w:t>
      </w:r>
      <w:r w:rsidR="004F3160">
        <w:rPr>
          <w:b/>
          <w:lang w:val="en-US" w:eastAsia="ko-KR"/>
        </w:rPr>
        <w:t xml:space="preserve">with the </w:t>
      </w:r>
      <w:r w:rsidR="004F3160" w:rsidRPr="0066275A">
        <w:rPr>
          <w:b/>
          <w:lang w:val="en-US" w:eastAsia="ko-KR"/>
        </w:rPr>
        <w:t xml:space="preserve">capability </w:t>
      </w:r>
      <w:r w:rsidR="004F3160" w:rsidRPr="0066275A">
        <w:rPr>
          <w:b/>
          <w:i/>
          <w:iCs/>
        </w:rPr>
        <w:t>antennaArrayType-r18</w:t>
      </w:r>
      <w:r w:rsidR="004F3160">
        <w:rPr>
          <w:b/>
          <w:lang w:val="en-US" w:eastAsia="ko-KR"/>
        </w:rPr>
        <w:t>.</w:t>
      </w:r>
    </w:p>
    <w:p w14:paraId="39EE3911" w14:textId="77777777" w:rsidR="00F165A1" w:rsidRPr="00F74722" w:rsidRDefault="00F165A1" w:rsidP="00DE18E3">
      <w:pPr>
        <w:rPr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79E73358" w14:textId="78C4C59D" w:rsidR="009B26AE" w:rsidRDefault="009F4030" w:rsidP="00993613">
      <w:pPr>
        <w:pStyle w:val="a0"/>
        <w:rPr>
          <w:lang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F74722">
        <w:rPr>
          <w:rFonts w:eastAsia="바탕"/>
          <w:kern w:val="2"/>
          <w:lang w:val="en-US" w:eastAsia="ko-KR"/>
        </w:rPr>
        <w:t xml:space="preserve">ATG </w:t>
      </w:r>
      <w:r w:rsidR="00E8522A">
        <w:rPr>
          <w:rFonts w:eastAsia="바탕"/>
          <w:kern w:val="2"/>
          <w:lang w:val="en-US" w:eastAsia="ko-KR"/>
        </w:rPr>
        <w:t>UE RF requirements</w:t>
      </w:r>
      <w:r w:rsidR="00F74722">
        <w:rPr>
          <w:rFonts w:eastAsia="바탕"/>
          <w:kern w:val="2"/>
          <w:lang w:val="en-US" w:eastAsia="ko-KR"/>
        </w:rPr>
        <w:t xml:space="preserve"> for UL-MIMO</w:t>
      </w:r>
      <w:r w:rsidR="00B0252C">
        <w:rPr>
          <w:rFonts w:eastAsia="바탕"/>
          <w:kern w:val="2"/>
          <w:lang w:val="en-US" w:eastAsia="ko-KR"/>
        </w:rPr>
        <w:t>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 xml:space="preserve">, we propose as </w:t>
      </w:r>
      <w:r w:rsidR="00993613">
        <w:rPr>
          <w:lang w:val="en-US"/>
        </w:rPr>
        <w:t>follows</w:t>
      </w:r>
      <w:r w:rsidR="0091059A">
        <w:rPr>
          <w:lang w:val="en-US"/>
        </w:rPr>
        <w:t>.</w:t>
      </w:r>
      <w:r w:rsidR="00993613" w:rsidRPr="009D2B0D">
        <w:rPr>
          <w:lang w:eastAsia="ko-KR"/>
        </w:rPr>
        <w:t xml:space="preserve"> </w:t>
      </w:r>
    </w:p>
    <w:p w14:paraId="5685106F" w14:textId="4C024E2B" w:rsidR="00D75701" w:rsidRDefault="00D75701" w:rsidP="00D75701">
      <w:pPr>
        <w:overflowPunct w:val="0"/>
        <w:adjustRightInd w:val="0"/>
        <w:textAlignment w:val="baseline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ULFPTx mode for ATG UL-MIMO.</w:t>
      </w:r>
    </w:p>
    <w:p w14:paraId="0F7D9420" w14:textId="77777777" w:rsidR="00D75701" w:rsidRDefault="00D75701" w:rsidP="00D75701">
      <w:pPr>
        <w:overflowPunct w:val="0"/>
        <w:adjustRightInd w:val="0"/>
        <w:textAlignment w:val="baseline"/>
        <w:rPr>
          <w:b/>
          <w:lang w:val="en-US" w:eastAsia="ko-KR"/>
        </w:rPr>
      </w:pPr>
    </w:p>
    <w:p w14:paraId="31394532" w14:textId="77777777" w:rsidR="00D75701" w:rsidRDefault="00D75701" w:rsidP="00D75701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For configured transmitted power, reuse the existing ATG UE requirement with Table 2.1 P</w:t>
      </w:r>
      <w:r w:rsidRPr="006B2519">
        <w:rPr>
          <w:b/>
          <w:vertAlign w:val="subscript"/>
          <w:lang w:val="en-US" w:eastAsia="ko-KR"/>
        </w:rPr>
        <w:t>CMAX,c</w:t>
      </w:r>
      <w:r>
        <w:rPr>
          <w:b/>
          <w:lang w:val="en-US" w:eastAsia="ko-KR"/>
        </w:rPr>
        <w:t xml:space="preserve"> tolerance.</w:t>
      </w:r>
    </w:p>
    <w:p w14:paraId="569D6610" w14:textId="77777777" w:rsidR="00806245" w:rsidRPr="00A1115A" w:rsidRDefault="00806245" w:rsidP="00806245">
      <w:pPr>
        <w:pStyle w:val="TH"/>
      </w:pPr>
      <w:r w:rsidRPr="00A1115A">
        <w:t xml:space="preserve">Table </w:t>
      </w:r>
      <w:r>
        <w:rPr>
          <w:lang w:eastAsia="zh-CN"/>
        </w:rPr>
        <w:t>2.1</w:t>
      </w:r>
      <w:r w:rsidRPr="00A1115A">
        <w:t xml:space="preserve">: </w:t>
      </w:r>
      <w:r>
        <w:t xml:space="preserve">ATG </w:t>
      </w:r>
      <w:r w:rsidRPr="00A1115A">
        <w:t>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 tolerance</w:t>
      </w:r>
      <w:r w:rsidRPr="00A1115A">
        <w:rPr>
          <w:rFonts w:hint="eastAsia"/>
        </w:rPr>
        <w:t xml:space="preserve"> in c</w:t>
      </w:r>
      <w:r w:rsidRPr="00A1115A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806245" w:rsidRPr="00A1115A" w14:paraId="625E803B" w14:textId="77777777" w:rsidTr="0068316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F614AE0" w14:textId="77777777" w:rsidR="00806245" w:rsidRPr="00A1115A" w:rsidRDefault="00806245" w:rsidP="00683167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2827621" w14:textId="77777777" w:rsidR="00806245" w:rsidRPr="00A1115A" w:rsidRDefault="00806245" w:rsidP="00683167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  <w:tc>
          <w:tcPr>
            <w:tcW w:w="2090" w:type="dxa"/>
          </w:tcPr>
          <w:p w14:paraId="61FA821D" w14:textId="77777777" w:rsidR="00806245" w:rsidRPr="00A1115A" w:rsidRDefault="00806245" w:rsidP="00683167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806245" w:rsidRPr="00A1115A" w14:paraId="7A08881A" w14:textId="77777777" w:rsidTr="0068316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E6A4547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 xml:space="preserve">23 </w:t>
            </w:r>
            <w:r w:rsidRPr="00A1115A">
              <w:rPr>
                <w:rFonts w:eastAsia="CG Times (WN)" w:cs="Arial"/>
              </w:rPr>
              <w:t>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≤ </w:t>
            </w:r>
            <w:r w:rsidRPr="00F63798">
              <w:rPr>
                <w:rFonts w:eastAsia="CG Times (WN)" w:cs="Arial"/>
                <w:highlight w:val="yellow"/>
              </w:rPr>
              <w:t>40</w:t>
            </w:r>
          </w:p>
        </w:tc>
        <w:tc>
          <w:tcPr>
            <w:tcW w:w="2081" w:type="dxa"/>
            <w:shd w:val="clear" w:color="auto" w:fill="auto"/>
          </w:tcPr>
          <w:p w14:paraId="2DF09993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02405BA5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806245" w:rsidRPr="00A1115A" w14:paraId="2CEB92F1" w14:textId="77777777" w:rsidTr="0068316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45A525F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</w:t>
            </w:r>
            <w:r w:rsidRPr="00A1115A">
              <w:rPr>
                <w:rFonts w:eastAsia="CG Times (WN)" w:cs="Arial" w:hint="eastAsia"/>
              </w:rPr>
              <w:t>2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0816D9E9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6FB2797D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806245" w:rsidRPr="00A1115A" w14:paraId="7D6DD3F3" w14:textId="77777777" w:rsidTr="0068316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470FBFE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21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5D80344F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1A63B044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806245" w:rsidRPr="00A1115A" w14:paraId="7E83CDE7" w14:textId="77777777" w:rsidTr="0068316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9691AC5" w14:textId="77777777" w:rsidR="00806245" w:rsidRPr="00A1115A" w:rsidDel="00D96763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20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5034DD65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171E3FD7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806245" w:rsidRPr="00A1115A" w14:paraId="6B47BA8E" w14:textId="77777777" w:rsidTr="00683167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17F1CF8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16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48707EC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806245" w:rsidRPr="00A1115A" w14:paraId="60DD3AA5" w14:textId="77777777" w:rsidTr="0068316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9CCC0EA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11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1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F119710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806245" w:rsidRPr="00A1115A" w14:paraId="1FCCD33A" w14:textId="77777777" w:rsidTr="0068316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21FB345" w14:textId="335DE227" w:rsidR="00806245" w:rsidRPr="00A1115A" w:rsidRDefault="00806245" w:rsidP="00D75701">
            <w:pPr>
              <w:pStyle w:val="TAC"/>
              <w:rPr>
                <w:rFonts w:eastAsia="CG Times (WN)" w:cs="Arial"/>
              </w:rPr>
            </w:pPr>
            <w:r w:rsidRPr="00D75701">
              <w:rPr>
                <w:rFonts w:eastAsia="CG Times (WN)" w:cs="Arial"/>
                <w:highlight w:val="yellow"/>
              </w:rPr>
              <w:t>-</w:t>
            </w:r>
            <w:r w:rsidR="00D75701" w:rsidRPr="00D75701">
              <w:rPr>
                <w:rFonts w:eastAsia="CG Times (WN)" w:cs="Arial"/>
                <w:highlight w:val="yellow"/>
              </w:rPr>
              <w:t>19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52D240D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67482AC3" w14:textId="77777777" w:rsidR="00806245" w:rsidRDefault="00806245" w:rsidP="00806245">
      <w:pPr>
        <w:pStyle w:val="a0"/>
        <w:rPr>
          <w:b/>
          <w:lang w:val="en-US" w:eastAsia="ko-KR"/>
        </w:rPr>
      </w:pPr>
    </w:p>
    <w:p w14:paraId="143624F9" w14:textId="5FA8548F" w:rsidR="00D75701" w:rsidRDefault="00D75701" w:rsidP="00D75701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3/4/5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Define the following requirements for</w:t>
      </w:r>
      <w:r w:rsidRPr="005E52D4">
        <w:rPr>
          <w:b/>
          <w:lang w:val="en-US" w:eastAsia="ko-KR"/>
        </w:rPr>
        <w:t xml:space="preserve"> </w:t>
      </w:r>
      <w:r w:rsidRPr="005E52D4">
        <w:rPr>
          <w:b/>
        </w:rPr>
        <w:t>single layer UL MIMO operation and single antenna-port(</w:t>
      </w:r>
      <w:r w:rsidRPr="005E52D4">
        <w:rPr>
          <w:b/>
          <w:i/>
          <w:iCs/>
        </w:rPr>
        <w:t>W</w:t>
      </w:r>
      <w:r w:rsidRPr="005E52D4">
        <w:rPr>
          <w:b/>
        </w:rPr>
        <w:t xml:space="preserve">=1) without indicating </w:t>
      </w:r>
      <w:r w:rsidRPr="005E52D4">
        <w:rPr>
          <w:b/>
          <w:i/>
        </w:rPr>
        <w:t>txDiversity</w:t>
      </w:r>
      <w:r w:rsidRPr="005E52D4">
        <w:rPr>
          <w:b/>
        </w:rPr>
        <w:t xml:space="preserve">, and with indicating </w:t>
      </w:r>
      <w:r w:rsidRPr="005E52D4">
        <w:rPr>
          <w:b/>
          <w:i/>
        </w:rPr>
        <w:t>txDiversity</w:t>
      </w:r>
      <w:r w:rsidRPr="005E52D4">
        <w:rPr>
          <w:b/>
        </w:rPr>
        <w:t xml:space="preserve"> </w:t>
      </w:r>
      <w:r>
        <w:rPr>
          <w:b/>
          <w:lang w:val="en-US" w:eastAsia="ko-KR"/>
        </w:rPr>
        <w:t xml:space="preserve">with the </w:t>
      </w:r>
      <w:r w:rsidRPr="0066275A">
        <w:rPr>
          <w:b/>
          <w:lang w:val="en-US" w:eastAsia="ko-KR"/>
        </w:rPr>
        <w:t xml:space="preserve">capability </w:t>
      </w:r>
      <w:r w:rsidRPr="0066275A">
        <w:rPr>
          <w:b/>
          <w:i/>
          <w:iCs/>
        </w:rPr>
        <w:t>antennaArrayType-r18</w:t>
      </w:r>
      <w:r>
        <w:rPr>
          <w:b/>
          <w:lang w:val="en-US" w:eastAsia="ko-KR"/>
        </w:rPr>
        <w:t>.</w:t>
      </w:r>
    </w:p>
    <w:p w14:paraId="18A7683D" w14:textId="636A5780" w:rsidR="00D75701" w:rsidRPr="00D75701" w:rsidRDefault="00D75701" w:rsidP="00D75701">
      <w:pPr>
        <w:pStyle w:val="af1"/>
        <w:numPr>
          <w:ilvl w:val="0"/>
          <w:numId w:val="31"/>
        </w:numPr>
        <w:ind w:leftChars="0"/>
        <w:rPr>
          <w:rFonts w:ascii="Times New Roman" w:hAnsi="Times New Roman"/>
          <w:b/>
        </w:rPr>
      </w:pPr>
      <w:r w:rsidRPr="00D75701">
        <w:rPr>
          <w:rFonts w:ascii="Times New Roman" w:hAnsi="Times New Roman"/>
          <w:b/>
        </w:rPr>
        <w:t>output power dynamics</w:t>
      </w:r>
    </w:p>
    <w:p w14:paraId="01ABB16E" w14:textId="2C1D4B65" w:rsidR="00D75701" w:rsidRPr="00D75701" w:rsidRDefault="00D75701" w:rsidP="00D75701">
      <w:pPr>
        <w:pStyle w:val="af1"/>
        <w:numPr>
          <w:ilvl w:val="0"/>
          <w:numId w:val="31"/>
        </w:numPr>
        <w:ind w:leftChars="0"/>
        <w:rPr>
          <w:rFonts w:ascii="Times New Roman" w:hAnsi="Times New Roman"/>
          <w:b/>
        </w:rPr>
      </w:pPr>
      <w:r w:rsidRPr="00D75701">
        <w:rPr>
          <w:rFonts w:ascii="Times New Roman" w:hAnsi="Times New Roman"/>
          <w:b/>
        </w:rPr>
        <w:t>transmit signal quality</w:t>
      </w:r>
    </w:p>
    <w:p w14:paraId="7AE22F64" w14:textId="55E7E468" w:rsidR="00D75701" w:rsidRPr="00D75701" w:rsidRDefault="00D75701" w:rsidP="00D75701">
      <w:pPr>
        <w:pStyle w:val="af1"/>
        <w:numPr>
          <w:ilvl w:val="0"/>
          <w:numId w:val="31"/>
        </w:numPr>
        <w:ind w:leftChars="0"/>
        <w:rPr>
          <w:rFonts w:ascii="Times New Roman" w:hAnsi="Times New Roman"/>
          <w:b/>
        </w:rPr>
      </w:pPr>
      <w:r w:rsidRPr="00D75701">
        <w:rPr>
          <w:rFonts w:ascii="Times New Roman" w:hAnsi="Times New Roman"/>
          <w:b/>
        </w:rPr>
        <w:t>output RF spectrum emissions</w:t>
      </w:r>
    </w:p>
    <w:p w14:paraId="314EAD4F" w14:textId="77777777" w:rsidR="00F74722" w:rsidRPr="00D75701" w:rsidRDefault="00F74722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01D10F52" w14:textId="4118FF4E" w:rsidR="00F85538" w:rsidRPr="007A1873" w:rsidRDefault="00F85538" w:rsidP="00F85538">
      <w:pPr>
        <w:jc w:val="both"/>
        <w:rPr>
          <w:lang w:val="en-US" w:eastAsia="ko-KR"/>
        </w:rPr>
      </w:pPr>
      <w:r w:rsidRPr="00210542">
        <w:rPr>
          <w:lang w:eastAsia="ko-KR"/>
        </w:rPr>
        <w:t>[1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406954</w:t>
      </w:r>
      <w:r w:rsidRPr="00210542">
        <w:rPr>
          <w:lang w:eastAsia="zh-CN"/>
        </w:rPr>
        <w:t>, “</w:t>
      </w:r>
      <w:r w:rsidRPr="00F85538">
        <w:rPr>
          <w:lang w:eastAsia="zh-CN"/>
        </w:rPr>
        <w:t>WF on Rel-19 ATG UE requirements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CMCC</w:t>
      </w:r>
    </w:p>
    <w:p w14:paraId="04A42B1B" w14:textId="1769DB27" w:rsidR="007A1873" w:rsidRDefault="00D35816" w:rsidP="00F85538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 w:rsidR="00AF5A56"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="004F76FC" w:rsidRPr="00E238CB">
        <w:rPr>
          <w:lang w:eastAsia="zh-CN"/>
        </w:rPr>
        <w:t>R</w:t>
      </w:r>
      <w:r w:rsidR="001E3524">
        <w:rPr>
          <w:lang w:eastAsia="zh-CN"/>
        </w:rPr>
        <w:t>P</w:t>
      </w:r>
      <w:r w:rsidR="004F76FC" w:rsidRPr="00E238CB">
        <w:rPr>
          <w:lang w:eastAsia="zh-CN"/>
        </w:rPr>
        <w:t>-2</w:t>
      </w:r>
      <w:r w:rsidR="00E72CBB">
        <w:rPr>
          <w:lang w:eastAsia="zh-CN"/>
        </w:rPr>
        <w:t>408</w:t>
      </w:r>
      <w:r w:rsidR="00C55AFE">
        <w:rPr>
          <w:lang w:eastAsia="zh-CN"/>
        </w:rPr>
        <w:t>39</w:t>
      </w:r>
      <w:r w:rsidR="003B3873" w:rsidRPr="00210542">
        <w:rPr>
          <w:lang w:eastAsia="zh-CN"/>
        </w:rPr>
        <w:t>, “</w:t>
      </w:r>
      <w:r w:rsidR="00C55AFE" w:rsidRPr="00C55AFE">
        <w:rPr>
          <w:lang w:eastAsia="zh-CN"/>
        </w:rPr>
        <w:t>New WID on Enhancements for Air-to-ground network for NR</w:t>
      </w:r>
      <w:r w:rsidR="003B3873" w:rsidRPr="00210542">
        <w:rPr>
          <w:lang w:eastAsia="zh-CN"/>
        </w:rPr>
        <w:t xml:space="preserve">”, </w:t>
      </w:r>
      <w:r w:rsidR="00E72CBB">
        <w:rPr>
          <w:lang w:eastAsia="zh-CN"/>
        </w:rPr>
        <w:t>Moderator(Apple)</w:t>
      </w:r>
    </w:p>
    <w:p w14:paraId="53091AF1" w14:textId="4949D91A" w:rsidR="00AF5A56" w:rsidRPr="007A1873" w:rsidRDefault="00AF5A56" w:rsidP="00F85538">
      <w:pPr>
        <w:jc w:val="both"/>
        <w:rPr>
          <w:lang w:val="en-US" w:eastAsia="ko-KR"/>
        </w:rPr>
      </w:pPr>
      <w:r>
        <w:rPr>
          <w:lang w:eastAsia="zh-CN"/>
        </w:rPr>
        <w:t xml:space="preserve">[3] </w:t>
      </w:r>
      <w:r>
        <w:rPr>
          <w:noProof/>
          <w:lang w:eastAsia="ko-KR"/>
        </w:rPr>
        <w:t xml:space="preserve">R4-2406593, “draft </w:t>
      </w:r>
      <w:r w:rsidRPr="00C2558A">
        <w:t>CR on MOP and configured transmitted power for ATG UE</w:t>
      </w:r>
      <w:r>
        <w:t xml:space="preserve">”, </w:t>
      </w:r>
      <w:r>
        <w:rPr>
          <w:noProof/>
        </w:rPr>
        <w:fldChar w:fldCharType="begin"/>
      </w:r>
      <w:r>
        <w:rPr>
          <w:noProof/>
        </w:rPr>
        <w:instrText xml:space="preserve"> DOCPROPERTY  SourceIfWg  \* MERGEFORMAT </w:instrText>
      </w:r>
      <w:r>
        <w:rPr>
          <w:noProof/>
        </w:rPr>
        <w:fldChar w:fldCharType="separate"/>
      </w:r>
      <w:r>
        <w:rPr>
          <w:noProof/>
        </w:rPr>
        <w:t>LG Electronics</w:t>
      </w:r>
      <w:r>
        <w:rPr>
          <w:noProof/>
        </w:rPr>
        <w:fldChar w:fldCharType="end"/>
      </w:r>
      <w:r>
        <w:rPr>
          <w:noProof/>
        </w:rPr>
        <w:t>, Huawei</w:t>
      </w:r>
    </w:p>
    <w:sectPr w:rsidR="00AF5A56" w:rsidRP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6435F" w14:textId="77777777" w:rsidR="00286AA8" w:rsidRDefault="00286AA8">
      <w:r>
        <w:separator/>
      </w:r>
    </w:p>
  </w:endnote>
  <w:endnote w:type="continuationSeparator" w:id="0">
    <w:p w14:paraId="7D8D7EC1" w14:textId="77777777" w:rsidR="00286AA8" w:rsidRDefault="0028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69906" w14:textId="77777777" w:rsidR="00286AA8" w:rsidRDefault="00286AA8">
      <w:r>
        <w:separator/>
      </w:r>
    </w:p>
  </w:footnote>
  <w:footnote w:type="continuationSeparator" w:id="0">
    <w:p w14:paraId="5210F22D" w14:textId="77777777" w:rsidR="00286AA8" w:rsidRDefault="00286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397"/>
    <w:multiLevelType w:val="hybridMultilevel"/>
    <w:tmpl w:val="3940AF8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3720D61"/>
    <w:multiLevelType w:val="hybridMultilevel"/>
    <w:tmpl w:val="A04AA6F6"/>
    <w:lvl w:ilvl="0" w:tplc="17569A5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874E64"/>
    <w:multiLevelType w:val="hybridMultilevel"/>
    <w:tmpl w:val="5108FED2"/>
    <w:lvl w:ilvl="0" w:tplc="E60E58CE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98E3551"/>
    <w:multiLevelType w:val="hybridMultilevel"/>
    <w:tmpl w:val="32B25FFC"/>
    <w:lvl w:ilvl="0" w:tplc="CC6CEA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6F7F33"/>
    <w:multiLevelType w:val="hybridMultilevel"/>
    <w:tmpl w:val="A9FA5576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554755"/>
    <w:multiLevelType w:val="hybridMultilevel"/>
    <w:tmpl w:val="C55CDAFC"/>
    <w:lvl w:ilvl="0" w:tplc="FB64C090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5B22A2"/>
    <w:multiLevelType w:val="hybridMultilevel"/>
    <w:tmpl w:val="3A3ED67A"/>
    <w:lvl w:ilvl="0" w:tplc="21AC34B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256A6D"/>
    <w:multiLevelType w:val="hybridMultilevel"/>
    <w:tmpl w:val="31E0AB1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34"/>
  </w:num>
  <w:num w:numId="4">
    <w:abstractNumId w:val="11"/>
  </w:num>
  <w:num w:numId="5">
    <w:abstractNumId w:val="19"/>
  </w:num>
  <w:num w:numId="6">
    <w:abstractNumId w:val="33"/>
  </w:num>
  <w:num w:numId="7">
    <w:abstractNumId w:val="5"/>
  </w:num>
  <w:num w:numId="8">
    <w:abstractNumId w:val="28"/>
  </w:num>
  <w:num w:numId="9">
    <w:abstractNumId w:val="29"/>
  </w:num>
  <w:num w:numId="10">
    <w:abstractNumId w:val="4"/>
  </w:num>
  <w:num w:numId="11">
    <w:abstractNumId w:val="13"/>
  </w:num>
  <w:num w:numId="12">
    <w:abstractNumId w:val="7"/>
  </w:num>
  <w:num w:numId="13">
    <w:abstractNumId w:val="24"/>
  </w:num>
  <w:num w:numId="14">
    <w:abstractNumId w:val="32"/>
  </w:num>
  <w:num w:numId="15">
    <w:abstractNumId w:val="3"/>
  </w:num>
  <w:num w:numId="16">
    <w:abstractNumId w:val="21"/>
  </w:num>
  <w:num w:numId="17">
    <w:abstractNumId w:val="8"/>
  </w:num>
  <w:num w:numId="18">
    <w:abstractNumId w:val="22"/>
  </w:num>
  <w:num w:numId="19">
    <w:abstractNumId w:val="26"/>
  </w:num>
  <w:num w:numId="20">
    <w:abstractNumId w:val="2"/>
  </w:num>
  <w:num w:numId="21">
    <w:abstractNumId w:val="15"/>
  </w:num>
  <w:num w:numId="22">
    <w:abstractNumId w:val="23"/>
  </w:num>
  <w:num w:numId="23">
    <w:abstractNumId w:val="35"/>
  </w:num>
  <w:num w:numId="24">
    <w:abstractNumId w:val="1"/>
  </w:num>
  <w:num w:numId="25">
    <w:abstractNumId w:val="18"/>
  </w:num>
  <w:num w:numId="26">
    <w:abstractNumId w:val="17"/>
  </w:num>
  <w:num w:numId="27">
    <w:abstractNumId w:val="14"/>
  </w:num>
  <w:num w:numId="28">
    <w:abstractNumId w:val="6"/>
  </w:num>
  <w:num w:numId="29">
    <w:abstractNumId w:val="20"/>
  </w:num>
  <w:num w:numId="30">
    <w:abstractNumId w:val="9"/>
  </w:num>
  <w:num w:numId="31">
    <w:abstractNumId w:val="12"/>
  </w:num>
  <w:num w:numId="32">
    <w:abstractNumId w:val="25"/>
  </w:num>
  <w:num w:numId="33">
    <w:abstractNumId w:val="27"/>
  </w:num>
  <w:num w:numId="34">
    <w:abstractNumId w:val="31"/>
  </w:num>
  <w:num w:numId="35">
    <w:abstractNumId w:val="0"/>
  </w:num>
  <w:num w:numId="36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37C71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46EBF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5E7"/>
    <w:rsid w:val="001B1C91"/>
    <w:rsid w:val="001B1F54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C7EA7"/>
    <w:rsid w:val="001D09D8"/>
    <w:rsid w:val="001D1AF4"/>
    <w:rsid w:val="001D1BA7"/>
    <w:rsid w:val="001D1DFD"/>
    <w:rsid w:val="001D254D"/>
    <w:rsid w:val="001D29F5"/>
    <w:rsid w:val="001D3046"/>
    <w:rsid w:val="001D38B2"/>
    <w:rsid w:val="001D3EC9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1202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542A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6AA8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5A1"/>
    <w:rsid w:val="002C0912"/>
    <w:rsid w:val="002C0CF3"/>
    <w:rsid w:val="002C1985"/>
    <w:rsid w:val="002C233C"/>
    <w:rsid w:val="002C2BB6"/>
    <w:rsid w:val="002C2D24"/>
    <w:rsid w:val="002C2E65"/>
    <w:rsid w:val="002C6237"/>
    <w:rsid w:val="002C7066"/>
    <w:rsid w:val="002C74DD"/>
    <w:rsid w:val="002C781B"/>
    <w:rsid w:val="002C7991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439C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00D0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BDC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0B5E"/>
    <w:rsid w:val="004926AD"/>
    <w:rsid w:val="004926BD"/>
    <w:rsid w:val="00493D2A"/>
    <w:rsid w:val="00493EE6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C0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3160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3A4"/>
    <w:rsid w:val="005053DB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68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1BCD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7DE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52D4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491C"/>
    <w:rsid w:val="0060511A"/>
    <w:rsid w:val="00607102"/>
    <w:rsid w:val="006075E8"/>
    <w:rsid w:val="0060773C"/>
    <w:rsid w:val="00607A14"/>
    <w:rsid w:val="0061061E"/>
    <w:rsid w:val="00610A5F"/>
    <w:rsid w:val="00610FDA"/>
    <w:rsid w:val="006110A3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75A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A7498"/>
    <w:rsid w:val="006A7F71"/>
    <w:rsid w:val="006B00DE"/>
    <w:rsid w:val="006B020B"/>
    <w:rsid w:val="006B0700"/>
    <w:rsid w:val="006B0FF3"/>
    <w:rsid w:val="006B2189"/>
    <w:rsid w:val="006B2501"/>
    <w:rsid w:val="006B2519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2C26"/>
    <w:rsid w:val="00703533"/>
    <w:rsid w:val="007040FA"/>
    <w:rsid w:val="00704504"/>
    <w:rsid w:val="0070480B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173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2B6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245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0F8C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C75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0B9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AEB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4691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60D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578B3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3F9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47B6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E7F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03B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16B"/>
    <w:rsid w:val="00AF3A23"/>
    <w:rsid w:val="00AF3AB6"/>
    <w:rsid w:val="00AF3AC8"/>
    <w:rsid w:val="00AF3E9B"/>
    <w:rsid w:val="00AF4F13"/>
    <w:rsid w:val="00AF544C"/>
    <w:rsid w:val="00AF577B"/>
    <w:rsid w:val="00AF5A56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7820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293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91D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941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9C9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317"/>
    <w:rsid w:val="00C51452"/>
    <w:rsid w:val="00C5152A"/>
    <w:rsid w:val="00C5182B"/>
    <w:rsid w:val="00C51DD3"/>
    <w:rsid w:val="00C52A21"/>
    <w:rsid w:val="00C52AF4"/>
    <w:rsid w:val="00C546A8"/>
    <w:rsid w:val="00C5499C"/>
    <w:rsid w:val="00C55AFE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2A0B"/>
    <w:rsid w:val="00C6418D"/>
    <w:rsid w:val="00C64D28"/>
    <w:rsid w:val="00C64F32"/>
    <w:rsid w:val="00C65420"/>
    <w:rsid w:val="00C6560D"/>
    <w:rsid w:val="00C657E4"/>
    <w:rsid w:val="00C65AC4"/>
    <w:rsid w:val="00C6654B"/>
    <w:rsid w:val="00C66F28"/>
    <w:rsid w:val="00C6748B"/>
    <w:rsid w:val="00C6773C"/>
    <w:rsid w:val="00C67842"/>
    <w:rsid w:val="00C678AD"/>
    <w:rsid w:val="00C679D1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8BE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017"/>
    <w:rsid w:val="00CD05B2"/>
    <w:rsid w:val="00CD161A"/>
    <w:rsid w:val="00CD18D7"/>
    <w:rsid w:val="00CD2036"/>
    <w:rsid w:val="00CD21C8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06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20DD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23"/>
    <w:rsid w:val="00D53BBB"/>
    <w:rsid w:val="00D604CA"/>
    <w:rsid w:val="00D610BD"/>
    <w:rsid w:val="00D6268F"/>
    <w:rsid w:val="00D628A9"/>
    <w:rsid w:val="00D63433"/>
    <w:rsid w:val="00D63CFB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701"/>
    <w:rsid w:val="00D75AFC"/>
    <w:rsid w:val="00D75BC0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0D50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4FC6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8AF"/>
    <w:rsid w:val="00E54B3E"/>
    <w:rsid w:val="00E54FA5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3AB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0AE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5A1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2F41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798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722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538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0A1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6A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32164-A4B3-4820-9586-BC139519A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2042</Words>
  <Characters>11640</Characters>
  <Application>Microsoft Office Word</Application>
  <DocSecurity>0</DocSecurity>
  <Lines>97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12</cp:revision>
  <cp:lastPrinted>2013-04-01T03:20:00Z</cp:lastPrinted>
  <dcterms:created xsi:type="dcterms:W3CDTF">2024-05-09T01:46:00Z</dcterms:created>
  <dcterms:modified xsi:type="dcterms:W3CDTF">2024-05-13T05:44:00Z</dcterms:modified>
</cp:coreProperties>
</file>